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2F" w:rsidRDefault="00520902" w:rsidP="00520902">
      <w:pPr>
        <w:jc w:val="center"/>
        <w:rPr>
          <w:b/>
          <w:color w:val="3C3C3C"/>
          <w:sz w:val="30"/>
          <w:szCs w:val="30"/>
        </w:rPr>
      </w:pPr>
      <w:r w:rsidRPr="00520902">
        <w:rPr>
          <w:rFonts w:hint="eastAsia"/>
          <w:b/>
          <w:color w:val="3C3C3C"/>
          <w:sz w:val="30"/>
          <w:szCs w:val="30"/>
        </w:rPr>
        <w:t>2016-2017</w:t>
      </w:r>
      <w:r w:rsidRPr="00520902">
        <w:rPr>
          <w:rFonts w:hint="eastAsia"/>
          <w:b/>
          <w:color w:val="3C3C3C"/>
          <w:sz w:val="30"/>
          <w:szCs w:val="30"/>
        </w:rPr>
        <w:t>学年第二学期系（部）教学管理量化考核</w:t>
      </w:r>
      <w:r w:rsidR="00322B2F">
        <w:rPr>
          <w:rFonts w:hint="eastAsia"/>
          <w:b/>
          <w:color w:val="3C3C3C"/>
          <w:sz w:val="30"/>
          <w:szCs w:val="30"/>
        </w:rPr>
        <w:t xml:space="preserve"> </w:t>
      </w:r>
    </w:p>
    <w:p w:rsidR="00723C5A" w:rsidRPr="00322B2F" w:rsidRDefault="00636904" w:rsidP="00322B2F">
      <w:pPr>
        <w:jc w:val="center"/>
        <w:rPr>
          <w:b/>
          <w:color w:val="3C3C3C"/>
          <w:sz w:val="30"/>
          <w:szCs w:val="30"/>
        </w:rPr>
      </w:pPr>
      <w:r>
        <w:rPr>
          <w:rFonts w:hint="eastAsia"/>
          <w:b/>
          <w:color w:val="3C3C3C"/>
          <w:sz w:val="30"/>
          <w:szCs w:val="30"/>
        </w:rPr>
        <w:t>及</w:t>
      </w:r>
      <w:r w:rsidR="00C34948" w:rsidRPr="00C34948">
        <w:rPr>
          <w:rFonts w:hint="eastAsia"/>
          <w:b/>
          <w:color w:val="3C3C3C"/>
          <w:sz w:val="30"/>
          <w:szCs w:val="30"/>
        </w:rPr>
        <w:t>2016-2017</w:t>
      </w:r>
      <w:r w:rsidR="00C34948" w:rsidRPr="00C34948">
        <w:rPr>
          <w:rFonts w:hint="eastAsia"/>
          <w:b/>
          <w:color w:val="3C3C3C"/>
          <w:sz w:val="30"/>
          <w:szCs w:val="30"/>
        </w:rPr>
        <w:t>学年课堂教学质量优秀奖结果公示</w:t>
      </w:r>
    </w:p>
    <w:p w:rsidR="00C34948" w:rsidRDefault="00520902" w:rsidP="00C34948">
      <w:pPr>
        <w:spacing w:line="360" w:lineRule="auto"/>
        <w:ind w:firstLineChars="200" w:firstLine="560"/>
        <w:rPr>
          <w:color w:val="3C3C3C"/>
          <w:sz w:val="28"/>
          <w:szCs w:val="28"/>
        </w:rPr>
      </w:pPr>
      <w:r w:rsidRPr="00723C5A">
        <w:rPr>
          <w:rFonts w:hint="eastAsia"/>
          <w:color w:val="3C3C3C"/>
          <w:sz w:val="28"/>
          <w:szCs w:val="28"/>
        </w:rPr>
        <w:t>为了体现公开、公平、公正、合理的原则，教务处</w:t>
      </w:r>
      <w:r w:rsidR="00636904">
        <w:rPr>
          <w:rFonts w:hint="eastAsia"/>
          <w:color w:val="3C3C3C"/>
          <w:sz w:val="28"/>
          <w:szCs w:val="28"/>
        </w:rPr>
        <w:t>根据</w:t>
      </w:r>
      <w:r w:rsidRPr="00723C5A">
        <w:rPr>
          <w:rFonts w:hint="eastAsia"/>
          <w:color w:val="3C3C3C"/>
          <w:sz w:val="28"/>
          <w:szCs w:val="28"/>
        </w:rPr>
        <w:t>各系部</w:t>
      </w:r>
      <w:r w:rsidR="00636904">
        <w:rPr>
          <w:rFonts w:hint="eastAsia"/>
          <w:color w:val="3C3C3C"/>
          <w:sz w:val="28"/>
          <w:szCs w:val="28"/>
        </w:rPr>
        <w:t>日常教学管理及所提交材料</w:t>
      </w:r>
      <w:r w:rsidRPr="00723C5A">
        <w:rPr>
          <w:rFonts w:hint="eastAsia"/>
          <w:color w:val="3C3C3C"/>
          <w:sz w:val="28"/>
          <w:szCs w:val="28"/>
        </w:rPr>
        <w:t>进行了全面、客观、公正的</w:t>
      </w:r>
      <w:r w:rsidR="00723C5A" w:rsidRPr="00723C5A">
        <w:rPr>
          <w:rFonts w:hint="eastAsia"/>
          <w:color w:val="3C3C3C"/>
          <w:sz w:val="28"/>
          <w:szCs w:val="28"/>
        </w:rPr>
        <w:t>考核，经专家组审核，学院对</w:t>
      </w:r>
      <w:r w:rsidR="00C34948" w:rsidRPr="00C34948">
        <w:rPr>
          <w:rFonts w:hint="eastAsia"/>
          <w:color w:val="3C3C3C"/>
          <w:sz w:val="28"/>
          <w:szCs w:val="28"/>
        </w:rPr>
        <w:t>2016-2017</w:t>
      </w:r>
      <w:r w:rsidR="00C34948" w:rsidRPr="00C34948">
        <w:rPr>
          <w:rFonts w:hint="eastAsia"/>
          <w:color w:val="3C3C3C"/>
          <w:sz w:val="28"/>
          <w:szCs w:val="28"/>
        </w:rPr>
        <w:t>学年第二学期系（部）教学管理量化考核、</w:t>
      </w:r>
      <w:r w:rsidR="00C34948" w:rsidRPr="00C34948">
        <w:rPr>
          <w:rFonts w:hint="eastAsia"/>
          <w:color w:val="3C3C3C"/>
          <w:sz w:val="28"/>
          <w:szCs w:val="28"/>
        </w:rPr>
        <w:t>2016-2017</w:t>
      </w:r>
      <w:r w:rsidR="00C34948" w:rsidRPr="00C34948">
        <w:rPr>
          <w:rFonts w:hint="eastAsia"/>
          <w:color w:val="3C3C3C"/>
          <w:sz w:val="28"/>
          <w:szCs w:val="28"/>
        </w:rPr>
        <w:t>学年课堂教学质量优秀奖结果公示</w:t>
      </w:r>
      <w:r w:rsidR="00C34948">
        <w:rPr>
          <w:rFonts w:hint="eastAsia"/>
          <w:color w:val="3C3C3C"/>
          <w:sz w:val="28"/>
          <w:szCs w:val="28"/>
        </w:rPr>
        <w:t>如下：</w:t>
      </w:r>
    </w:p>
    <w:p w:rsidR="00C34948" w:rsidRDefault="00C34948" w:rsidP="00C34948">
      <w:pPr>
        <w:spacing w:line="360" w:lineRule="auto"/>
        <w:ind w:firstLineChars="200" w:firstLine="560"/>
        <w:rPr>
          <w:color w:val="3C3C3C"/>
          <w:sz w:val="28"/>
          <w:szCs w:val="28"/>
        </w:rPr>
      </w:pPr>
      <w:r>
        <w:rPr>
          <w:rFonts w:hint="eastAsia"/>
          <w:color w:val="3C3C3C"/>
          <w:sz w:val="28"/>
          <w:szCs w:val="28"/>
        </w:rPr>
        <w:t>一、</w:t>
      </w:r>
      <w:r w:rsidRPr="00C34948">
        <w:rPr>
          <w:rFonts w:hint="eastAsia"/>
          <w:color w:val="3C3C3C"/>
          <w:sz w:val="28"/>
          <w:szCs w:val="28"/>
        </w:rPr>
        <w:t>2016-2017</w:t>
      </w:r>
      <w:r w:rsidRPr="00C34948">
        <w:rPr>
          <w:rFonts w:hint="eastAsia"/>
          <w:color w:val="3C3C3C"/>
          <w:sz w:val="28"/>
          <w:szCs w:val="28"/>
        </w:rPr>
        <w:t>学年第二学期系（部）教学管理量化考核</w:t>
      </w:r>
      <w:r>
        <w:rPr>
          <w:rFonts w:hint="eastAsia"/>
          <w:color w:val="3C3C3C"/>
          <w:sz w:val="28"/>
          <w:szCs w:val="28"/>
        </w:rPr>
        <w:t>：</w:t>
      </w:r>
    </w:p>
    <w:p w:rsidR="000E221D" w:rsidRPr="00723C5A" w:rsidRDefault="00C34948" w:rsidP="00C34948">
      <w:pPr>
        <w:spacing w:line="360" w:lineRule="auto"/>
        <w:ind w:firstLineChars="200" w:firstLine="560"/>
        <w:rPr>
          <w:color w:val="3C3C3C"/>
          <w:sz w:val="28"/>
          <w:szCs w:val="28"/>
        </w:rPr>
      </w:pPr>
      <w:r>
        <w:rPr>
          <w:rFonts w:hint="eastAsia"/>
          <w:color w:val="3C3C3C"/>
          <w:sz w:val="28"/>
          <w:szCs w:val="28"/>
        </w:rPr>
        <w:t>1.</w:t>
      </w:r>
      <w:r w:rsidR="00723C5A" w:rsidRPr="00723C5A">
        <w:rPr>
          <w:rFonts w:hint="eastAsia"/>
          <w:color w:val="3C3C3C"/>
          <w:sz w:val="28"/>
          <w:szCs w:val="28"/>
        </w:rPr>
        <w:t>日常教学运行与管理工作表现突出的单位授予“教学管理工作先进单位”，分别为；第一名：体育系；第二名：中文系。</w:t>
      </w:r>
    </w:p>
    <w:p w:rsidR="00723C5A" w:rsidRPr="00723C5A" w:rsidRDefault="00C34948" w:rsidP="00C34948">
      <w:pPr>
        <w:spacing w:line="360" w:lineRule="auto"/>
        <w:ind w:firstLineChars="200" w:firstLine="560"/>
        <w:rPr>
          <w:sz w:val="28"/>
          <w:szCs w:val="28"/>
        </w:rPr>
      </w:pPr>
      <w:r w:rsidRPr="00C34948">
        <w:rPr>
          <w:rFonts w:hint="eastAsia"/>
          <w:sz w:val="28"/>
          <w:szCs w:val="28"/>
        </w:rPr>
        <w:t>2.</w:t>
      </w:r>
      <w:r w:rsidR="00723C5A" w:rsidRPr="00C34948">
        <w:rPr>
          <w:rFonts w:hint="eastAsia"/>
          <w:sz w:val="28"/>
          <w:szCs w:val="28"/>
        </w:rPr>
        <w:t>学科发展与建设工作表现突出的单位授予“学科建设先进单位”，分别为：第一名：西语系；</w:t>
      </w:r>
      <w:r w:rsidR="00723C5A" w:rsidRPr="00723C5A">
        <w:rPr>
          <w:rFonts w:hint="eastAsia"/>
          <w:sz w:val="28"/>
          <w:szCs w:val="28"/>
        </w:rPr>
        <w:t>第二名：计算机与信息科学系。</w:t>
      </w:r>
    </w:p>
    <w:p w:rsidR="0005523B" w:rsidRDefault="00C34948" w:rsidP="00C34948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 w:rsidRPr="00C34948">
        <w:rPr>
          <w:rFonts w:hint="eastAsia"/>
          <w:sz w:val="28"/>
          <w:szCs w:val="28"/>
        </w:rPr>
        <w:t>3.</w:t>
      </w:r>
      <w:r w:rsidR="00723C5A" w:rsidRPr="00C34948">
        <w:rPr>
          <w:rFonts w:hint="eastAsia"/>
          <w:sz w:val="28"/>
          <w:szCs w:val="28"/>
        </w:rPr>
        <w:t>实践教学工作表现突出的单位授予“实践教学活动先进单位”，分别为：</w:t>
      </w:r>
    </w:p>
    <w:p w:rsidR="00723C5A" w:rsidRDefault="00723C5A" w:rsidP="0005523B">
      <w:pPr>
        <w:spacing w:line="360" w:lineRule="auto"/>
        <w:rPr>
          <w:sz w:val="28"/>
          <w:szCs w:val="28"/>
        </w:rPr>
      </w:pPr>
      <w:bookmarkStart w:id="0" w:name="_GoBack"/>
      <w:bookmarkEnd w:id="0"/>
      <w:r w:rsidRPr="00C34948">
        <w:rPr>
          <w:rFonts w:hint="eastAsia"/>
          <w:sz w:val="28"/>
          <w:szCs w:val="28"/>
        </w:rPr>
        <w:t>第一名：西语系；</w:t>
      </w:r>
      <w:r w:rsidRPr="00723C5A">
        <w:rPr>
          <w:rFonts w:hint="eastAsia"/>
          <w:sz w:val="28"/>
          <w:szCs w:val="28"/>
        </w:rPr>
        <w:t>第二名：管理系。</w:t>
      </w:r>
    </w:p>
    <w:p w:rsidR="00723C5A" w:rsidRDefault="00C34948" w:rsidP="00C34948">
      <w:pPr>
        <w:spacing w:line="360" w:lineRule="auto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Pr="00C34948">
        <w:rPr>
          <w:rFonts w:hint="eastAsia"/>
          <w:sz w:val="28"/>
          <w:szCs w:val="28"/>
        </w:rPr>
        <w:t>2016-2017</w:t>
      </w:r>
      <w:r w:rsidRPr="00C34948">
        <w:rPr>
          <w:rFonts w:hint="eastAsia"/>
          <w:sz w:val="28"/>
          <w:szCs w:val="28"/>
        </w:rPr>
        <w:t>学年课堂教学质量优秀奖</w:t>
      </w:r>
      <w:r>
        <w:rPr>
          <w:rFonts w:hint="eastAsia"/>
          <w:sz w:val="28"/>
          <w:szCs w:val="28"/>
        </w:rPr>
        <w:t>教师获奖名单：</w:t>
      </w:r>
    </w:p>
    <w:p w:rsidR="00C34948" w:rsidRDefault="00C34948" w:rsidP="00C34948">
      <w:pPr>
        <w:spacing w:line="360" w:lineRule="auto"/>
        <w:ind w:firstLineChars="350" w:firstLine="980"/>
        <w:rPr>
          <w:sz w:val="28"/>
          <w:szCs w:val="28"/>
        </w:rPr>
      </w:pPr>
      <w:r>
        <w:rPr>
          <w:rFonts w:hint="eastAsia"/>
          <w:sz w:val="28"/>
          <w:szCs w:val="28"/>
        </w:rPr>
        <w:t>体育系：卢秉旭；</w:t>
      </w: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中文系：赵丹、高爽；</w:t>
      </w:r>
    </w:p>
    <w:p w:rsidR="00C34948" w:rsidRDefault="00C34948" w:rsidP="00C34948">
      <w:pPr>
        <w:spacing w:line="360" w:lineRule="auto"/>
        <w:ind w:firstLineChars="350" w:firstLine="980"/>
        <w:rPr>
          <w:sz w:val="28"/>
          <w:szCs w:val="28"/>
        </w:rPr>
      </w:pPr>
      <w:r>
        <w:rPr>
          <w:rFonts w:hint="eastAsia"/>
          <w:sz w:val="28"/>
          <w:szCs w:val="28"/>
        </w:rPr>
        <w:t>传媒系：杨祖叶；</w:t>
      </w: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西语系：徐东、马琳；</w:t>
      </w:r>
    </w:p>
    <w:p w:rsidR="00C34948" w:rsidRDefault="00C34948" w:rsidP="00C34948">
      <w:pPr>
        <w:spacing w:line="360" w:lineRule="auto"/>
        <w:ind w:firstLineChars="350" w:firstLine="980"/>
        <w:rPr>
          <w:sz w:val="28"/>
          <w:szCs w:val="28"/>
        </w:rPr>
      </w:pPr>
      <w:r>
        <w:rPr>
          <w:rFonts w:hint="eastAsia"/>
          <w:sz w:val="28"/>
          <w:szCs w:val="28"/>
        </w:rPr>
        <w:t>基础部：胡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晶；</w:t>
      </w: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传媒系：刘寅凯、王楠；</w:t>
      </w:r>
      <w:r>
        <w:rPr>
          <w:rFonts w:hint="eastAsia"/>
          <w:sz w:val="28"/>
          <w:szCs w:val="28"/>
        </w:rPr>
        <w:t xml:space="preserve"> </w:t>
      </w:r>
    </w:p>
    <w:p w:rsidR="00723C5A" w:rsidRPr="00C34948" w:rsidRDefault="00C34948" w:rsidP="00C34948">
      <w:pPr>
        <w:spacing w:line="360" w:lineRule="auto"/>
        <w:ind w:firstLineChars="350" w:firstLine="980"/>
        <w:rPr>
          <w:sz w:val="28"/>
          <w:szCs w:val="28"/>
        </w:rPr>
      </w:pPr>
      <w:r>
        <w:rPr>
          <w:rFonts w:hint="eastAsia"/>
          <w:sz w:val="28"/>
          <w:szCs w:val="28"/>
        </w:rPr>
        <w:t>管理系：刘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莹；</w:t>
      </w: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教育系：王冰</w:t>
      </w:r>
    </w:p>
    <w:p w:rsidR="00723C5A" w:rsidRDefault="00C34948" w:rsidP="00C34948">
      <w:pPr>
        <w:spacing w:line="360" w:lineRule="auto"/>
        <w:ind w:firstLineChars="350" w:firstLine="980"/>
        <w:rPr>
          <w:sz w:val="28"/>
          <w:szCs w:val="28"/>
        </w:rPr>
      </w:pPr>
      <w:r w:rsidRPr="00C34948">
        <w:rPr>
          <w:rFonts w:hint="eastAsia"/>
          <w:sz w:val="28"/>
          <w:szCs w:val="28"/>
        </w:rPr>
        <w:t>学前教育系：赵胜男；</w:t>
      </w:r>
    </w:p>
    <w:p w:rsidR="00C34948" w:rsidRDefault="00C34948" w:rsidP="00C34948">
      <w:pPr>
        <w:spacing w:line="360" w:lineRule="auto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其中，体育系</w:t>
      </w:r>
      <w:r w:rsidRPr="00C34948">
        <w:rPr>
          <w:rFonts w:hint="eastAsia"/>
          <w:sz w:val="28"/>
          <w:szCs w:val="28"/>
        </w:rPr>
        <w:t>卢秉旭</w:t>
      </w:r>
      <w:r w:rsidR="00322B2F">
        <w:rPr>
          <w:rFonts w:hint="eastAsia"/>
          <w:sz w:val="28"/>
          <w:szCs w:val="28"/>
        </w:rPr>
        <w:t>老师、中文系赵丹老师已连续三年获得课堂教学质量优秀奖，特此提出表扬。</w:t>
      </w:r>
    </w:p>
    <w:p w:rsidR="00322B2F" w:rsidRDefault="00322B2F" w:rsidP="00C34948">
      <w:pPr>
        <w:spacing w:line="360" w:lineRule="auto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</w:t>
      </w:r>
      <w:r>
        <w:rPr>
          <w:rFonts w:hint="eastAsia"/>
          <w:sz w:val="28"/>
          <w:szCs w:val="28"/>
        </w:rPr>
        <w:t>教务处</w:t>
      </w:r>
    </w:p>
    <w:p w:rsidR="00723C5A" w:rsidRPr="00322B2F" w:rsidRDefault="00322B2F" w:rsidP="00636904">
      <w:pPr>
        <w:tabs>
          <w:tab w:val="left" w:pos="426"/>
        </w:tabs>
        <w:spacing w:line="360" w:lineRule="auto"/>
        <w:ind w:leftChars="-67" w:left="-141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2017</w:t>
      </w:r>
      <w:r>
        <w:rPr>
          <w:rFonts w:hint="eastAsia"/>
          <w:sz w:val="28"/>
          <w:szCs w:val="28"/>
        </w:rPr>
        <w:t>年</w:t>
      </w:r>
      <w:r w:rsidR="00636904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 w:rsidR="00636904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</w:t>
      </w:r>
    </w:p>
    <w:sectPr w:rsidR="00723C5A" w:rsidRPr="00322B2F" w:rsidSect="00636904">
      <w:pgSz w:w="11906" w:h="16838"/>
      <w:pgMar w:top="1134" w:right="851" w:bottom="1134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9BE" w:rsidRDefault="00D229BE" w:rsidP="0005523B">
      <w:r>
        <w:separator/>
      </w:r>
    </w:p>
  </w:endnote>
  <w:endnote w:type="continuationSeparator" w:id="0">
    <w:p w:rsidR="00D229BE" w:rsidRDefault="00D229BE" w:rsidP="0005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9BE" w:rsidRDefault="00D229BE" w:rsidP="0005523B">
      <w:r>
        <w:separator/>
      </w:r>
    </w:p>
  </w:footnote>
  <w:footnote w:type="continuationSeparator" w:id="0">
    <w:p w:rsidR="00D229BE" w:rsidRDefault="00D229BE" w:rsidP="00055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552F1"/>
    <w:multiLevelType w:val="hybridMultilevel"/>
    <w:tmpl w:val="E9AAE3D0"/>
    <w:lvl w:ilvl="0" w:tplc="BA0836CE">
      <w:start w:val="1"/>
      <w:numFmt w:val="japaneseCounting"/>
      <w:lvlText w:val="%1、"/>
      <w:lvlJc w:val="left"/>
      <w:pPr>
        <w:ind w:left="1200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72"/>
    <w:rsid w:val="0005523B"/>
    <w:rsid w:val="000E221D"/>
    <w:rsid w:val="00322B2F"/>
    <w:rsid w:val="00520902"/>
    <w:rsid w:val="00636904"/>
    <w:rsid w:val="00723C5A"/>
    <w:rsid w:val="00C34948"/>
    <w:rsid w:val="00D229BE"/>
    <w:rsid w:val="00E0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09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3C5A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322B2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22B2F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0552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5523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552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552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09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3C5A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322B2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22B2F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0552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5523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552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552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102</Words>
  <Characters>584</Characters>
  <Application>Microsoft Office Word</Application>
  <DocSecurity>0</DocSecurity>
  <Lines>4</Lines>
  <Paragraphs>1</Paragraphs>
  <ScaleCrop>false</ScaleCrop>
  <Company>CHINA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2017-09-01T02:49:00Z</cp:lastPrinted>
  <dcterms:created xsi:type="dcterms:W3CDTF">2017-09-01T01:59:00Z</dcterms:created>
  <dcterms:modified xsi:type="dcterms:W3CDTF">2017-09-01T03:07:00Z</dcterms:modified>
</cp:coreProperties>
</file>