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20" w:rsidRDefault="008067A0" w:rsidP="003775C8">
      <w:pPr>
        <w:spacing w:line="500" w:lineRule="exact"/>
        <w:ind w:firstLineChars="250" w:firstLine="7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AE5DCF" w:rsidRDefault="00AE5DCF" w:rsidP="00D55928">
      <w:pPr>
        <w:jc w:val="both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附件</w:t>
      </w:r>
      <w:r>
        <w:rPr>
          <w:rFonts w:ascii="宋体" w:eastAsia="宋体" w:hAnsi="宋体"/>
          <w:bCs/>
          <w:sz w:val="28"/>
          <w:szCs w:val="28"/>
        </w:rPr>
        <w:t>1</w:t>
      </w:r>
    </w:p>
    <w:p w:rsidR="00AE5DCF" w:rsidRPr="00452BAD" w:rsidRDefault="00AE5DCF" w:rsidP="00AE5DCF">
      <w:pPr>
        <w:jc w:val="center"/>
        <w:rPr>
          <w:rFonts w:ascii="方正小标宋简体" w:eastAsia="方正小标宋简体" w:hAnsi="MingLiU_HKSCS" w:cs="MingLiU_HKSCS"/>
          <w:color w:val="000000"/>
          <w:sz w:val="28"/>
          <w:szCs w:val="28"/>
          <w:lang w:val="zh-CN" w:bidi="zh-CN"/>
        </w:rPr>
      </w:pPr>
      <w:r w:rsidRPr="00AE5DCF">
        <w:rPr>
          <w:rFonts w:ascii="方正小标宋简体" w:eastAsia="方正小标宋简体" w:hAnsi="MingLiU_HKSCS" w:cs="MingLiU_HKSCS" w:hint="eastAsia"/>
          <w:color w:val="000000"/>
          <w:sz w:val="28"/>
          <w:szCs w:val="28"/>
          <w:lang w:bidi="zh-CN"/>
        </w:rPr>
        <w:t>高校内涵发展核心竞争力指标</w:t>
      </w:r>
      <w:r w:rsidRPr="00452BAD">
        <w:rPr>
          <w:rFonts w:ascii="方正小标宋简体" w:eastAsia="方正小标宋简体" w:hAnsi="MingLiU_HKSCS" w:cs="MingLiU_HKSCS" w:hint="eastAsia"/>
          <w:color w:val="000000"/>
          <w:sz w:val="28"/>
          <w:szCs w:val="28"/>
          <w:lang w:val="zh-CN" w:bidi="zh-CN"/>
        </w:rPr>
        <w:t>（</w:t>
      </w:r>
      <w:r w:rsidRPr="00452BAD">
        <w:rPr>
          <w:rFonts w:ascii="方正小标宋简体" w:eastAsia="方正小标宋简体" w:hAnsi="MingLiU_HKSCS" w:cs="MingLiU_HKSCS"/>
          <w:color w:val="000000"/>
          <w:sz w:val="28"/>
          <w:szCs w:val="28"/>
          <w:lang w:val="zh-CN" w:bidi="zh-CN"/>
        </w:rPr>
        <w:t>整体</w:t>
      </w:r>
      <w:r w:rsidRPr="00452BAD">
        <w:rPr>
          <w:rFonts w:ascii="方正小标宋简体" w:eastAsia="方正小标宋简体" w:hAnsi="MingLiU_HKSCS" w:cs="MingLiU_HKSCS" w:hint="eastAsia"/>
          <w:color w:val="000000"/>
          <w:sz w:val="28"/>
          <w:szCs w:val="28"/>
          <w:lang w:val="zh-CN" w:bidi="zh-CN"/>
        </w:rPr>
        <w:t>办学</w:t>
      </w:r>
      <w:r w:rsidRPr="00452BAD">
        <w:rPr>
          <w:rFonts w:ascii="方正小标宋简体" w:eastAsia="方正小标宋简体" w:hAnsi="MingLiU_HKSCS" w:cs="MingLiU_HKSCS"/>
          <w:color w:val="000000"/>
          <w:sz w:val="28"/>
          <w:szCs w:val="28"/>
          <w:lang w:val="zh-CN" w:bidi="zh-CN"/>
        </w:rPr>
        <w:t>水平</w:t>
      </w:r>
      <w:r w:rsidRPr="00452BAD">
        <w:rPr>
          <w:rFonts w:ascii="方正小标宋简体" w:eastAsia="方正小标宋简体" w:hAnsi="MingLiU_HKSCS" w:cs="MingLiU_HKSCS" w:hint="eastAsia"/>
          <w:color w:val="000000"/>
          <w:sz w:val="28"/>
          <w:szCs w:val="28"/>
          <w:lang w:val="zh-CN" w:bidi="zh-CN"/>
        </w:rPr>
        <w:t>提升）规划表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457"/>
        <w:gridCol w:w="227"/>
        <w:gridCol w:w="240"/>
        <w:gridCol w:w="150"/>
        <w:gridCol w:w="158"/>
        <w:gridCol w:w="383"/>
        <w:gridCol w:w="2159"/>
        <w:gridCol w:w="1266"/>
        <w:gridCol w:w="1164"/>
        <w:gridCol w:w="2318"/>
      </w:tblGrid>
      <w:tr w:rsidR="00AE5DCF" w:rsidTr="008067A0">
        <w:trPr>
          <w:trHeight w:val="363"/>
        </w:trPr>
        <w:tc>
          <w:tcPr>
            <w:tcW w:w="1232" w:type="dxa"/>
            <w:gridSpan w:val="5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学校名称</w:t>
            </w:r>
          </w:p>
        </w:tc>
        <w:tc>
          <w:tcPr>
            <w:tcW w:w="2542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AE5DCF" w:rsidRDefault="000E563B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规划</w:t>
            </w:r>
            <w:r w:rsidR="00AE5DCF">
              <w:rPr>
                <w:sz w:val="21"/>
                <w:szCs w:val="21"/>
              </w:rPr>
              <w:t>目标</w:t>
            </w:r>
          </w:p>
        </w:tc>
        <w:tc>
          <w:tcPr>
            <w:tcW w:w="3482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</w:tr>
      <w:tr w:rsidR="00AE5DCF" w:rsidTr="008067A0">
        <w:trPr>
          <w:trHeight w:val="363"/>
        </w:trPr>
        <w:tc>
          <w:tcPr>
            <w:tcW w:w="457" w:type="dxa"/>
            <w:vMerge w:val="restart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学校现状</w:t>
            </w:r>
          </w:p>
        </w:tc>
        <w:tc>
          <w:tcPr>
            <w:tcW w:w="1158" w:type="dxa"/>
            <w:gridSpan w:val="5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授权层次</w:t>
            </w:r>
          </w:p>
        </w:tc>
        <w:tc>
          <w:tcPr>
            <w:tcW w:w="2159" w:type="dxa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48" w:type="dxa"/>
            <w:gridSpan w:val="3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大学排名情况</w:t>
            </w:r>
          </w:p>
        </w:tc>
      </w:tr>
      <w:tr w:rsidR="000E563B" w:rsidTr="000E563B">
        <w:trPr>
          <w:trHeight w:val="363"/>
        </w:trPr>
        <w:tc>
          <w:tcPr>
            <w:tcW w:w="457" w:type="dxa"/>
            <w:vMerge/>
            <w:vAlign w:val="center"/>
          </w:tcPr>
          <w:p w:rsidR="000E563B" w:rsidRDefault="000E563B" w:rsidP="008067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8" w:type="dxa"/>
            <w:gridSpan w:val="5"/>
            <w:vAlign w:val="center"/>
          </w:tcPr>
          <w:p w:rsidR="000E563B" w:rsidRDefault="000E563B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办学类型</w:t>
            </w:r>
          </w:p>
        </w:tc>
        <w:tc>
          <w:tcPr>
            <w:tcW w:w="2159" w:type="dxa"/>
            <w:vAlign w:val="center"/>
          </w:tcPr>
          <w:p w:rsidR="000E563B" w:rsidRDefault="000E563B" w:rsidP="008067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0E563B" w:rsidRDefault="000E563B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武书连版</w:t>
            </w:r>
          </w:p>
        </w:tc>
        <w:tc>
          <w:tcPr>
            <w:tcW w:w="2318" w:type="dxa"/>
            <w:vAlign w:val="center"/>
          </w:tcPr>
          <w:p w:rsidR="000E563B" w:rsidRDefault="000E563B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校友会版</w:t>
            </w:r>
          </w:p>
        </w:tc>
      </w:tr>
      <w:tr w:rsidR="000E563B" w:rsidTr="000E563B">
        <w:trPr>
          <w:trHeight w:val="363"/>
        </w:trPr>
        <w:tc>
          <w:tcPr>
            <w:tcW w:w="457" w:type="dxa"/>
            <w:vMerge/>
            <w:vAlign w:val="center"/>
          </w:tcPr>
          <w:p w:rsidR="000E563B" w:rsidRDefault="000E563B" w:rsidP="008067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8" w:type="dxa"/>
            <w:gridSpan w:val="5"/>
            <w:vAlign w:val="center"/>
          </w:tcPr>
          <w:p w:rsidR="000E563B" w:rsidRDefault="000E563B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办学规模</w:t>
            </w:r>
          </w:p>
        </w:tc>
        <w:tc>
          <w:tcPr>
            <w:tcW w:w="2159" w:type="dxa"/>
            <w:vAlign w:val="center"/>
          </w:tcPr>
          <w:p w:rsidR="000E563B" w:rsidRDefault="000E563B" w:rsidP="008067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0E563B" w:rsidRDefault="000E563B" w:rsidP="008067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0E563B" w:rsidRDefault="000E563B" w:rsidP="008067A0">
            <w:pPr>
              <w:jc w:val="center"/>
              <w:rPr>
                <w:sz w:val="21"/>
                <w:szCs w:val="21"/>
              </w:rPr>
            </w:pPr>
          </w:p>
        </w:tc>
      </w:tr>
      <w:tr w:rsidR="00AE5DCF" w:rsidTr="008067A0">
        <w:trPr>
          <w:trHeight w:val="476"/>
        </w:trPr>
        <w:tc>
          <w:tcPr>
            <w:tcW w:w="457" w:type="dxa"/>
            <w:vMerge/>
            <w:vAlign w:val="center"/>
          </w:tcPr>
          <w:p w:rsidR="00AE5DCF" w:rsidRDefault="00AE5DCF" w:rsidP="008067A0">
            <w:pPr>
              <w:rPr>
                <w:sz w:val="21"/>
                <w:szCs w:val="21"/>
              </w:rPr>
            </w:pPr>
          </w:p>
        </w:tc>
        <w:tc>
          <w:tcPr>
            <w:tcW w:w="1158" w:type="dxa"/>
            <w:gridSpan w:val="5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规划目标</w:t>
            </w:r>
          </w:p>
        </w:tc>
        <w:tc>
          <w:tcPr>
            <w:tcW w:w="6907" w:type="dxa"/>
            <w:gridSpan w:val="4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</w:tr>
      <w:tr w:rsidR="00AE5DCF" w:rsidTr="008067A0">
        <w:trPr>
          <w:trHeight w:val="533"/>
        </w:trPr>
        <w:tc>
          <w:tcPr>
            <w:tcW w:w="457" w:type="dxa"/>
            <w:vMerge w:val="restart"/>
            <w:vAlign w:val="center"/>
          </w:tcPr>
          <w:p w:rsidR="00AE5DCF" w:rsidRDefault="00AE5DCF" w:rsidP="008067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主要差距分析</w:t>
            </w:r>
          </w:p>
        </w:tc>
        <w:tc>
          <w:tcPr>
            <w:tcW w:w="467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598" w:type="dxa"/>
            <w:gridSpan w:val="7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</w:tr>
      <w:tr w:rsidR="00AE5DCF" w:rsidTr="008067A0">
        <w:trPr>
          <w:trHeight w:val="533"/>
        </w:trPr>
        <w:tc>
          <w:tcPr>
            <w:tcW w:w="457" w:type="dxa"/>
            <w:vMerge/>
          </w:tcPr>
          <w:p w:rsidR="00AE5DCF" w:rsidRDefault="00AE5DCF" w:rsidP="008067A0">
            <w:pPr>
              <w:rPr>
                <w:sz w:val="21"/>
                <w:szCs w:val="21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7598" w:type="dxa"/>
            <w:gridSpan w:val="7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</w:tr>
      <w:tr w:rsidR="00AE5DCF" w:rsidTr="008067A0">
        <w:trPr>
          <w:trHeight w:val="533"/>
        </w:trPr>
        <w:tc>
          <w:tcPr>
            <w:tcW w:w="457" w:type="dxa"/>
            <w:vMerge/>
          </w:tcPr>
          <w:p w:rsidR="00AE5DCF" w:rsidRDefault="00AE5DCF" w:rsidP="008067A0">
            <w:pPr>
              <w:rPr>
                <w:sz w:val="21"/>
                <w:szCs w:val="21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7598" w:type="dxa"/>
            <w:gridSpan w:val="7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</w:tr>
      <w:tr w:rsidR="00AE5DCF" w:rsidTr="008067A0">
        <w:trPr>
          <w:trHeight w:val="533"/>
        </w:trPr>
        <w:tc>
          <w:tcPr>
            <w:tcW w:w="457" w:type="dxa"/>
            <w:vMerge/>
          </w:tcPr>
          <w:p w:rsidR="00AE5DCF" w:rsidRDefault="00AE5DCF" w:rsidP="008067A0">
            <w:pPr>
              <w:rPr>
                <w:sz w:val="21"/>
                <w:szCs w:val="21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7598" w:type="dxa"/>
            <w:gridSpan w:val="7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</w:tr>
      <w:tr w:rsidR="00AE5DCF" w:rsidTr="008067A0">
        <w:trPr>
          <w:trHeight w:val="533"/>
        </w:trPr>
        <w:tc>
          <w:tcPr>
            <w:tcW w:w="457" w:type="dxa"/>
            <w:vMerge/>
          </w:tcPr>
          <w:p w:rsidR="00AE5DCF" w:rsidRDefault="00AE5DCF" w:rsidP="008067A0">
            <w:pPr>
              <w:rPr>
                <w:sz w:val="21"/>
                <w:szCs w:val="21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7598" w:type="dxa"/>
            <w:gridSpan w:val="7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</w:tr>
      <w:tr w:rsidR="00AE5DCF" w:rsidTr="008067A0">
        <w:trPr>
          <w:trHeight w:val="533"/>
        </w:trPr>
        <w:tc>
          <w:tcPr>
            <w:tcW w:w="457" w:type="dxa"/>
            <w:vMerge/>
          </w:tcPr>
          <w:p w:rsidR="00AE5DCF" w:rsidRDefault="00AE5DCF" w:rsidP="008067A0">
            <w:pPr>
              <w:rPr>
                <w:sz w:val="21"/>
                <w:szCs w:val="21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7598" w:type="dxa"/>
            <w:gridSpan w:val="7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</w:tr>
      <w:tr w:rsidR="00AE5DCF" w:rsidTr="008067A0">
        <w:trPr>
          <w:trHeight w:val="533"/>
        </w:trPr>
        <w:tc>
          <w:tcPr>
            <w:tcW w:w="457" w:type="dxa"/>
            <w:vMerge w:val="restart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拟采取的主要措施</w:t>
            </w:r>
          </w:p>
        </w:tc>
        <w:tc>
          <w:tcPr>
            <w:tcW w:w="467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598" w:type="dxa"/>
            <w:gridSpan w:val="7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</w:tr>
      <w:tr w:rsidR="00AE5DCF" w:rsidTr="008067A0">
        <w:trPr>
          <w:trHeight w:val="533"/>
        </w:trPr>
        <w:tc>
          <w:tcPr>
            <w:tcW w:w="457" w:type="dxa"/>
            <w:vMerge/>
          </w:tcPr>
          <w:p w:rsidR="00AE5DCF" w:rsidRDefault="00AE5DCF" w:rsidP="008067A0">
            <w:pPr>
              <w:rPr>
                <w:sz w:val="21"/>
                <w:szCs w:val="21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7598" w:type="dxa"/>
            <w:gridSpan w:val="7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</w:tr>
      <w:tr w:rsidR="00AE5DCF" w:rsidTr="008067A0">
        <w:trPr>
          <w:trHeight w:val="533"/>
        </w:trPr>
        <w:tc>
          <w:tcPr>
            <w:tcW w:w="457" w:type="dxa"/>
            <w:vMerge/>
          </w:tcPr>
          <w:p w:rsidR="00AE5DCF" w:rsidRDefault="00AE5DCF" w:rsidP="008067A0">
            <w:pPr>
              <w:rPr>
                <w:sz w:val="21"/>
                <w:szCs w:val="21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7598" w:type="dxa"/>
            <w:gridSpan w:val="7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</w:tr>
      <w:tr w:rsidR="00AE5DCF" w:rsidTr="008067A0">
        <w:trPr>
          <w:trHeight w:val="533"/>
        </w:trPr>
        <w:tc>
          <w:tcPr>
            <w:tcW w:w="457" w:type="dxa"/>
            <w:vMerge/>
          </w:tcPr>
          <w:p w:rsidR="00AE5DCF" w:rsidRDefault="00AE5DCF" w:rsidP="008067A0">
            <w:pPr>
              <w:rPr>
                <w:sz w:val="21"/>
                <w:szCs w:val="21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7598" w:type="dxa"/>
            <w:gridSpan w:val="7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</w:tr>
      <w:tr w:rsidR="00AE5DCF" w:rsidTr="008067A0">
        <w:trPr>
          <w:trHeight w:val="533"/>
        </w:trPr>
        <w:tc>
          <w:tcPr>
            <w:tcW w:w="457" w:type="dxa"/>
            <w:vMerge/>
          </w:tcPr>
          <w:p w:rsidR="00AE5DCF" w:rsidRDefault="00AE5DCF" w:rsidP="008067A0">
            <w:pPr>
              <w:rPr>
                <w:sz w:val="21"/>
                <w:szCs w:val="21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7598" w:type="dxa"/>
            <w:gridSpan w:val="7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</w:tr>
      <w:tr w:rsidR="00AE5DCF" w:rsidTr="008067A0">
        <w:trPr>
          <w:trHeight w:val="533"/>
        </w:trPr>
        <w:tc>
          <w:tcPr>
            <w:tcW w:w="457" w:type="dxa"/>
            <w:vMerge/>
          </w:tcPr>
          <w:p w:rsidR="00AE5DCF" w:rsidRDefault="00AE5DCF" w:rsidP="008067A0">
            <w:pPr>
              <w:rPr>
                <w:sz w:val="21"/>
                <w:szCs w:val="21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7598" w:type="dxa"/>
            <w:gridSpan w:val="7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</w:tr>
      <w:tr w:rsidR="00AE5DCF" w:rsidTr="008067A0">
        <w:trPr>
          <w:trHeight w:val="850"/>
        </w:trPr>
        <w:tc>
          <w:tcPr>
            <w:tcW w:w="684" w:type="dxa"/>
            <w:gridSpan w:val="2"/>
            <w:vMerge w:val="restart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需教育厅给予的政策、支持以及协调解决的问题</w:t>
            </w:r>
          </w:p>
        </w:tc>
        <w:tc>
          <w:tcPr>
            <w:tcW w:w="390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448" w:type="dxa"/>
            <w:gridSpan w:val="6"/>
          </w:tcPr>
          <w:p w:rsidR="00AE5DCF" w:rsidRDefault="00AE5DCF" w:rsidP="008067A0">
            <w:pPr>
              <w:rPr>
                <w:sz w:val="21"/>
                <w:szCs w:val="21"/>
              </w:rPr>
            </w:pPr>
          </w:p>
        </w:tc>
      </w:tr>
      <w:tr w:rsidR="00AE5DCF" w:rsidTr="008067A0">
        <w:trPr>
          <w:trHeight w:val="850"/>
        </w:trPr>
        <w:tc>
          <w:tcPr>
            <w:tcW w:w="684" w:type="dxa"/>
            <w:gridSpan w:val="2"/>
            <w:vMerge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7448" w:type="dxa"/>
            <w:gridSpan w:val="6"/>
          </w:tcPr>
          <w:p w:rsidR="00AE5DCF" w:rsidRDefault="00AE5DCF" w:rsidP="008067A0">
            <w:pPr>
              <w:rPr>
                <w:sz w:val="21"/>
                <w:szCs w:val="21"/>
              </w:rPr>
            </w:pPr>
          </w:p>
        </w:tc>
      </w:tr>
      <w:tr w:rsidR="00AE5DCF" w:rsidTr="008067A0">
        <w:trPr>
          <w:trHeight w:val="850"/>
        </w:trPr>
        <w:tc>
          <w:tcPr>
            <w:tcW w:w="684" w:type="dxa"/>
            <w:gridSpan w:val="2"/>
            <w:vMerge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7448" w:type="dxa"/>
            <w:gridSpan w:val="6"/>
          </w:tcPr>
          <w:p w:rsidR="00AE5DCF" w:rsidRDefault="00AE5DCF" w:rsidP="008067A0">
            <w:pPr>
              <w:rPr>
                <w:sz w:val="21"/>
                <w:szCs w:val="21"/>
              </w:rPr>
            </w:pPr>
          </w:p>
        </w:tc>
      </w:tr>
      <w:tr w:rsidR="00AE5DCF" w:rsidTr="008067A0">
        <w:trPr>
          <w:trHeight w:val="850"/>
        </w:trPr>
        <w:tc>
          <w:tcPr>
            <w:tcW w:w="684" w:type="dxa"/>
            <w:gridSpan w:val="2"/>
            <w:vMerge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7448" w:type="dxa"/>
            <w:gridSpan w:val="6"/>
          </w:tcPr>
          <w:p w:rsidR="00AE5DCF" w:rsidRDefault="00AE5DCF" w:rsidP="008067A0">
            <w:pPr>
              <w:rPr>
                <w:sz w:val="21"/>
                <w:szCs w:val="21"/>
              </w:rPr>
            </w:pPr>
          </w:p>
        </w:tc>
      </w:tr>
    </w:tbl>
    <w:p w:rsidR="00AE5DCF" w:rsidRDefault="000E563B" w:rsidP="00AE5DC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规划</w:t>
      </w:r>
      <w:r w:rsidR="00AE5DCF">
        <w:rPr>
          <w:rFonts w:asciiTheme="minorEastAsia" w:hAnsiTheme="minorEastAsia" w:hint="eastAsia"/>
        </w:rPr>
        <w:t>目标：指入选“双一流”高校，新增博士或硕士单位，提升排名等情况。</w:t>
      </w:r>
    </w:p>
    <w:p w:rsidR="00AE5DCF" w:rsidRDefault="00AE5DCF" w:rsidP="00AE5DC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附件</w:t>
      </w:r>
      <w:r>
        <w:rPr>
          <w:rFonts w:ascii="宋体" w:eastAsia="宋体" w:hAnsi="宋体"/>
          <w:bCs/>
          <w:sz w:val="28"/>
          <w:szCs w:val="28"/>
        </w:rPr>
        <w:t>2</w:t>
      </w:r>
    </w:p>
    <w:p w:rsidR="00AE5DCF" w:rsidRPr="00452BAD" w:rsidRDefault="002934E4" w:rsidP="00AE5DCF">
      <w:pPr>
        <w:jc w:val="center"/>
        <w:rPr>
          <w:rFonts w:ascii="方正小标宋简体" w:eastAsia="方正小标宋简体" w:hAnsi="MingLiU_HKSCS" w:cs="MingLiU_HKSCS"/>
          <w:color w:val="000000"/>
          <w:sz w:val="30"/>
          <w:szCs w:val="30"/>
          <w:lang w:val="zh-CN" w:bidi="zh-CN"/>
        </w:rPr>
      </w:pPr>
      <w:r w:rsidRPr="00AE5DCF">
        <w:rPr>
          <w:rFonts w:ascii="方正小标宋简体" w:eastAsia="方正小标宋简体" w:hAnsi="MingLiU_HKSCS" w:cs="MingLiU_HKSCS" w:hint="eastAsia"/>
          <w:color w:val="000000"/>
          <w:sz w:val="28"/>
          <w:szCs w:val="28"/>
          <w:lang w:bidi="zh-CN"/>
        </w:rPr>
        <w:t>高校内涵发展核心竞争力指标</w:t>
      </w:r>
      <w:r w:rsidR="00AE5DCF" w:rsidRPr="002934E4">
        <w:rPr>
          <w:rFonts w:ascii="方正小标宋简体" w:eastAsia="方正小标宋简体" w:hAnsi="MingLiU_HKSCS" w:cs="MingLiU_HKSCS" w:hint="eastAsia"/>
          <w:color w:val="000000"/>
          <w:sz w:val="28"/>
          <w:szCs w:val="28"/>
          <w:lang w:bidi="zh-CN"/>
        </w:rPr>
        <w:t>（高水平</w:t>
      </w:r>
      <w:r w:rsidR="00AE5DCF" w:rsidRPr="002934E4">
        <w:rPr>
          <w:rFonts w:ascii="方正小标宋简体" w:eastAsia="方正小标宋简体" w:hAnsi="MingLiU_HKSCS" w:cs="MingLiU_HKSCS"/>
          <w:color w:val="000000"/>
          <w:sz w:val="28"/>
          <w:szCs w:val="28"/>
          <w:lang w:bidi="zh-CN"/>
        </w:rPr>
        <w:t>学科</w:t>
      </w:r>
      <w:r w:rsidR="00AE5DCF" w:rsidRPr="002934E4">
        <w:rPr>
          <w:rFonts w:ascii="方正小标宋简体" w:eastAsia="方正小标宋简体" w:hAnsi="MingLiU_HKSCS" w:cs="MingLiU_HKSCS" w:hint="eastAsia"/>
          <w:color w:val="000000"/>
          <w:sz w:val="28"/>
          <w:szCs w:val="28"/>
          <w:lang w:bidi="zh-CN"/>
        </w:rPr>
        <w:t>建设）规划表</w:t>
      </w:r>
    </w:p>
    <w:p w:rsidR="00AE5DCF" w:rsidRDefault="00AE5DCF" w:rsidP="00AE5DCF">
      <w:pPr>
        <w:rPr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>学校名称：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440"/>
        <w:gridCol w:w="244"/>
        <w:gridCol w:w="240"/>
        <w:gridCol w:w="308"/>
        <w:gridCol w:w="67"/>
        <w:gridCol w:w="733"/>
        <w:gridCol w:w="1742"/>
        <w:gridCol w:w="1266"/>
        <w:gridCol w:w="100"/>
        <w:gridCol w:w="1008"/>
        <w:gridCol w:w="1434"/>
        <w:gridCol w:w="940"/>
      </w:tblGrid>
      <w:tr w:rsidR="00AE5DCF" w:rsidTr="008067A0">
        <w:trPr>
          <w:trHeight w:val="420"/>
        </w:trPr>
        <w:tc>
          <w:tcPr>
            <w:tcW w:w="1232" w:type="dxa"/>
            <w:gridSpan w:val="4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学科名称</w:t>
            </w:r>
          </w:p>
        </w:tc>
        <w:tc>
          <w:tcPr>
            <w:tcW w:w="2542" w:type="dxa"/>
            <w:gridSpan w:val="3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AE5DCF" w:rsidRDefault="000E563B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规划</w:t>
            </w:r>
            <w:r w:rsidR="00AE5DCF">
              <w:rPr>
                <w:rFonts w:hint="eastAsia"/>
                <w:sz w:val="21"/>
                <w:szCs w:val="21"/>
              </w:rPr>
              <w:t>目标</w:t>
            </w:r>
          </w:p>
        </w:tc>
        <w:tc>
          <w:tcPr>
            <w:tcW w:w="3482" w:type="dxa"/>
            <w:gridSpan w:val="4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</w:tr>
      <w:tr w:rsidR="00AE5DCF" w:rsidTr="008067A0">
        <w:trPr>
          <w:trHeight w:val="420"/>
        </w:trPr>
        <w:tc>
          <w:tcPr>
            <w:tcW w:w="684" w:type="dxa"/>
            <w:gridSpan w:val="2"/>
            <w:vMerge w:val="restart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学科现状</w:t>
            </w:r>
          </w:p>
        </w:tc>
        <w:tc>
          <w:tcPr>
            <w:tcW w:w="1348" w:type="dxa"/>
            <w:gridSpan w:val="4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授权层次</w:t>
            </w:r>
          </w:p>
        </w:tc>
        <w:tc>
          <w:tcPr>
            <w:tcW w:w="1742" w:type="dxa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4" w:type="dxa"/>
            <w:gridSpan w:val="3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第四轮学科评估结论</w:t>
            </w:r>
          </w:p>
        </w:tc>
        <w:tc>
          <w:tcPr>
            <w:tcW w:w="2374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</w:tr>
      <w:tr w:rsidR="00AE5DCF" w:rsidTr="008067A0">
        <w:trPr>
          <w:trHeight w:val="420"/>
        </w:trPr>
        <w:tc>
          <w:tcPr>
            <w:tcW w:w="684" w:type="dxa"/>
            <w:gridSpan w:val="2"/>
            <w:vMerge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8" w:type="dxa"/>
            <w:gridSpan w:val="4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队伍总数</w:t>
            </w:r>
          </w:p>
        </w:tc>
        <w:tc>
          <w:tcPr>
            <w:tcW w:w="1742" w:type="dxa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国家人才数</w:t>
            </w:r>
          </w:p>
        </w:tc>
        <w:tc>
          <w:tcPr>
            <w:tcW w:w="1008" w:type="dxa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博士比例</w:t>
            </w:r>
          </w:p>
        </w:tc>
        <w:tc>
          <w:tcPr>
            <w:tcW w:w="940" w:type="dxa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</w:tr>
      <w:tr w:rsidR="00AE5DCF" w:rsidTr="008067A0">
        <w:trPr>
          <w:trHeight w:val="420"/>
        </w:trPr>
        <w:tc>
          <w:tcPr>
            <w:tcW w:w="684" w:type="dxa"/>
            <w:gridSpan w:val="2"/>
            <w:vMerge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8" w:type="dxa"/>
            <w:gridSpan w:val="4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经费总数</w:t>
            </w:r>
          </w:p>
        </w:tc>
        <w:tc>
          <w:tcPr>
            <w:tcW w:w="1742" w:type="dxa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国家项目数</w:t>
            </w:r>
          </w:p>
        </w:tc>
        <w:tc>
          <w:tcPr>
            <w:tcW w:w="1008" w:type="dxa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纵向经费</w:t>
            </w:r>
          </w:p>
        </w:tc>
        <w:tc>
          <w:tcPr>
            <w:tcW w:w="940" w:type="dxa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</w:tr>
      <w:tr w:rsidR="00AE5DCF" w:rsidTr="008067A0">
        <w:trPr>
          <w:trHeight w:val="420"/>
        </w:trPr>
        <w:tc>
          <w:tcPr>
            <w:tcW w:w="684" w:type="dxa"/>
            <w:gridSpan w:val="2"/>
            <w:vMerge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8" w:type="dxa"/>
            <w:gridSpan w:val="4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国家奖励</w:t>
            </w:r>
          </w:p>
        </w:tc>
        <w:tc>
          <w:tcPr>
            <w:tcW w:w="1742" w:type="dxa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省级一等奖</w:t>
            </w:r>
          </w:p>
        </w:tc>
        <w:tc>
          <w:tcPr>
            <w:tcW w:w="1008" w:type="dxa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论文总数</w:t>
            </w:r>
          </w:p>
        </w:tc>
        <w:tc>
          <w:tcPr>
            <w:tcW w:w="940" w:type="dxa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</w:tr>
      <w:tr w:rsidR="00AE5DCF" w:rsidTr="008067A0">
        <w:trPr>
          <w:trHeight w:val="420"/>
        </w:trPr>
        <w:tc>
          <w:tcPr>
            <w:tcW w:w="684" w:type="dxa"/>
            <w:gridSpan w:val="2"/>
            <w:vMerge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8" w:type="dxa"/>
            <w:gridSpan w:val="4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SCI/CSSCI</w:t>
            </w:r>
            <w:r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1742" w:type="dxa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发明专利数</w:t>
            </w:r>
          </w:p>
        </w:tc>
        <w:tc>
          <w:tcPr>
            <w:tcW w:w="1008" w:type="dxa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国家平台数</w:t>
            </w:r>
          </w:p>
        </w:tc>
        <w:tc>
          <w:tcPr>
            <w:tcW w:w="940" w:type="dxa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</w:tr>
      <w:tr w:rsidR="00AE5DCF" w:rsidTr="008067A0">
        <w:trPr>
          <w:trHeight w:val="533"/>
        </w:trPr>
        <w:tc>
          <w:tcPr>
            <w:tcW w:w="440" w:type="dxa"/>
            <w:vMerge w:val="restart"/>
            <w:vAlign w:val="center"/>
          </w:tcPr>
          <w:p w:rsidR="00AE5DCF" w:rsidRDefault="00AE5DCF" w:rsidP="008067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主要差距分析</w:t>
            </w:r>
          </w:p>
        </w:tc>
        <w:tc>
          <w:tcPr>
            <w:tcW w:w="484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598" w:type="dxa"/>
            <w:gridSpan w:val="9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</w:tr>
      <w:tr w:rsidR="00AE5DCF" w:rsidTr="008067A0">
        <w:trPr>
          <w:trHeight w:val="533"/>
        </w:trPr>
        <w:tc>
          <w:tcPr>
            <w:tcW w:w="440" w:type="dxa"/>
            <w:vMerge/>
          </w:tcPr>
          <w:p w:rsidR="00AE5DCF" w:rsidRDefault="00AE5DCF" w:rsidP="008067A0">
            <w:pPr>
              <w:rPr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7598" w:type="dxa"/>
            <w:gridSpan w:val="9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</w:tr>
      <w:tr w:rsidR="00AE5DCF" w:rsidTr="008067A0">
        <w:trPr>
          <w:trHeight w:val="533"/>
        </w:trPr>
        <w:tc>
          <w:tcPr>
            <w:tcW w:w="440" w:type="dxa"/>
            <w:vMerge/>
          </w:tcPr>
          <w:p w:rsidR="00AE5DCF" w:rsidRDefault="00AE5DCF" w:rsidP="008067A0">
            <w:pPr>
              <w:rPr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7598" w:type="dxa"/>
            <w:gridSpan w:val="9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</w:tr>
      <w:tr w:rsidR="00AE5DCF" w:rsidTr="008067A0">
        <w:trPr>
          <w:trHeight w:val="533"/>
        </w:trPr>
        <w:tc>
          <w:tcPr>
            <w:tcW w:w="440" w:type="dxa"/>
            <w:vMerge/>
          </w:tcPr>
          <w:p w:rsidR="00AE5DCF" w:rsidRDefault="00AE5DCF" w:rsidP="008067A0">
            <w:pPr>
              <w:rPr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7598" w:type="dxa"/>
            <w:gridSpan w:val="9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</w:tr>
      <w:tr w:rsidR="00AE5DCF" w:rsidTr="008067A0">
        <w:trPr>
          <w:trHeight w:val="533"/>
        </w:trPr>
        <w:tc>
          <w:tcPr>
            <w:tcW w:w="440" w:type="dxa"/>
            <w:vMerge/>
          </w:tcPr>
          <w:p w:rsidR="00AE5DCF" w:rsidRDefault="00AE5DCF" w:rsidP="008067A0">
            <w:pPr>
              <w:rPr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7598" w:type="dxa"/>
            <w:gridSpan w:val="9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</w:tr>
      <w:tr w:rsidR="00AE5DCF" w:rsidTr="008067A0">
        <w:trPr>
          <w:trHeight w:val="533"/>
        </w:trPr>
        <w:tc>
          <w:tcPr>
            <w:tcW w:w="440" w:type="dxa"/>
            <w:vMerge w:val="restart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拟采取的主要措施</w:t>
            </w:r>
          </w:p>
        </w:tc>
        <w:tc>
          <w:tcPr>
            <w:tcW w:w="484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598" w:type="dxa"/>
            <w:gridSpan w:val="9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</w:tr>
      <w:tr w:rsidR="00AE5DCF" w:rsidTr="008067A0">
        <w:trPr>
          <w:trHeight w:val="533"/>
        </w:trPr>
        <w:tc>
          <w:tcPr>
            <w:tcW w:w="440" w:type="dxa"/>
            <w:vMerge/>
          </w:tcPr>
          <w:p w:rsidR="00AE5DCF" w:rsidRDefault="00AE5DCF" w:rsidP="008067A0">
            <w:pPr>
              <w:rPr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7598" w:type="dxa"/>
            <w:gridSpan w:val="9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</w:tr>
      <w:tr w:rsidR="00AE5DCF" w:rsidTr="008067A0">
        <w:trPr>
          <w:trHeight w:val="533"/>
        </w:trPr>
        <w:tc>
          <w:tcPr>
            <w:tcW w:w="440" w:type="dxa"/>
            <w:vMerge/>
          </w:tcPr>
          <w:p w:rsidR="00AE5DCF" w:rsidRDefault="00AE5DCF" w:rsidP="008067A0">
            <w:pPr>
              <w:rPr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7598" w:type="dxa"/>
            <w:gridSpan w:val="9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</w:tr>
      <w:tr w:rsidR="00AE5DCF" w:rsidTr="008067A0">
        <w:trPr>
          <w:trHeight w:val="533"/>
        </w:trPr>
        <w:tc>
          <w:tcPr>
            <w:tcW w:w="440" w:type="dxa"/>
            <w:vMerge/>
          </w:tcPr>
          <w:p w:rsidR="00AE5DCF" w:rsidRDefault="00AE5DCF" w:rsidP="008067A0">
            <w:pPr>
              <w:rPr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7598" w:type="dxa"/>
            <w:gridSpan w:val="9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</w:tr>
      <w:tr w:rsidR="00AE5DCF" w:rsidTr="008067A0">
        <w:trPr>
          <w:trHeight w:val="533"/>
        </w:trPr>
        <w:tc>
          <w:tcPr>
            <w:tcW w:w="440" w:type="dxa"/>
            <w:vMerge/>
          </w:tcPr>
          <w:p w:rsidR="00AE5DCF" w:rsidRDefault="00AE5DCF" w:rsidP="008067A0">
            <w:pPr>
              <w:rPr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7598" w:type="dxa"/>
            <w:gridSpan w:val="9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</w:tr>
      <w:tr w:rsidR="00AE5DCF" w:rsidTr="008067A0">
        <w:trPr>
          <w:trHeight w:val="850"/>
        </w:trPr>
        <w:tc>
          <w:tcPr>
            <w:tcW w:w="684" w:type="dxa"/>
            <w:gridSpan w:val="2"/>
            <w:vMerge w:val="restart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需教育厅给予的政策、支持以及协调解决的问题</w:t>
            </w:r>
          </w:p>
        </w:tc>
        <w:tc>
          <w:tcPr>
            <w:tcW w:w="615" w:type="dxa"/>
            <w:gridSpan w:val="3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223" w:type="dxa"/>
            <w:gridSpan w:val="7"/>
          </w:tcPr>
          <w:p w:rsidR="00AE5DCF" w:rsidRDefault="00AE5DCF" w:rsidP="008067A0">
            <w:pPr>
              <w:rPr>
                <w:sz w:val="21"/>
                <w:szCs w:val="21"/>
              </w:rPr>
            </w:pPr>
          </w:p>
        </w:tc>
      </w:tr>
      <w:tr w:rsidR="00AE5DCF" w:rsidTr="008067A0">
        <w:trPr>
          <w:trHeight w:val="850"/>
        </w:trPr>
        <w:tc>
          <w:tcPr>
            <w:tcW w:w="684" w:type="dxa"/>
            <w:gridSpan w:val="2"/>
            <w:vMerge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7223" w:type="dxa"/>
            <w:gridSpan w:val="7"/>
          </w:tcPr>
          <w:p w:rsidR="00AE5DCF" w:rsidRDefault="00AE5DCF" w:rsidP="008067A0">
            <w:pPr>
              <w:rPr>
                <w:sz w:val="21"/>
                <w:szCs w:val="21"/>
              </w:rPr>
            </w:pPr>
          </w:p>
        </w:tc>
      </w:tr>
      <w:tr w:rsidR="00AE5DCF" w:rsidTr="008067A0">
        <w:trPr>
          <w:trHeight w:val="850"/>
        </w:trPr>
        <w:tc>
          <w:tcPr>
            <w:tcW w:w="684" w:type="dxa"/>
            <w:gridSpan w:val="2"/>
            <w:vMerge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7223" w:type="dxa"/>
            <w:gridSpan w:val="7"/>
          </w:tcPr>
          <w:p w:rsidR="00AE5DCF" w:rsidRDefault="00AE5DCF" w:rsidP="008067A0">
            <w:pPr>
              <w:rPr>
                <w:sz w:val="21"/>
                <w:szCs w:val="21"/>
              </w:rPr>
            </w:pPr>
          </w:p>
        </w:tc>
      </w:tr>
      <w:tr w:rsidR="00AE5DCF" w:rsidTr="008067A0">
        <w:trPr>
          <w:trHeight w:val="850"/>
        </w:trPr>
        <w:tc>
          <w:tcPr>
            <w:tcW w:w="684" w:type="dxa"/>
            <w:gridSpan w:val="2"/>
            <w:vMerge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vAlign w:val="center"/>
          </w:tcPr>
          <w:p w:rsidR="00AE5DCF" w:rsidRDefault="00AE5DCF" w:rsidP="00806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7223" w:type="dxa"/>
            <w:gridSpan w:val="7"/>
          </w:tcPr>
          <w:p w:rsidR="00AE5DCF" w:rsidRDefault="00AE5DCF" w:rsidP="008067A0">
            <w:pPr>
              <w:rPr>
                <w:sz w:val="21"/>
                <w:szCs w:val="21"/>
              </w:rPr>
            </w:pPr>
          </w:p>
        </w:tc>
      </w:tr>
    </w:tbl>
    <w:p w:rsidR="00AE5DCF" w:rsidRDefault="00AE5DCF" w:rsidP="00AE5DCF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1.</w:t>
      </w:r>
      <w:r w:rsidR="000E563B">
        <w:rPr>
          <w:rFonts w:ascii="宋体" w:eastAsia="宋体" w:hAnsi="宋体" w:hint="eastAsia"/>
          <w:sz w:val="21"/>
          <w:szCs w:val="21"/>
        </w:rPr>
        <w:t>规划</w:t>
      </w:r>
      <w:r>
        <w:rPr>
          <w:rFonts w:ascii="宋体" w:eastAsia="宋体" w:hAnsi="宋体" w:hint="eastAsia"/>
          <w:sz w:val="21"/>
          <w:szCs w:val="21"/>
        </w:rPr>
        <w:t>目标：入选“双一流”学科，第五轮学科评估（A+、A、A-），增列博士点等；</w:t>
      </w:r>
    </w:p>
    <w:p w:rsidR="00AE5DCF" w:rsidRDefault="00AE5DCF" w:rsidP="00AE5DCF">
      <w:pPr>
        <w:rPr>
          <w:rFonts w:ascii="宋体" w:eastAsia="宋体" w:hAnsi="宋体"/>
        </w:rPr>
      </w:pPr>
      <w:r>
        <w:rPr>
          <w:rFonts w:ascii="宋体" w:eastAsia="宋体" w:hAnsi="宋体"/>
          <w:sz w:val="21"/>
          <w:szCs w:val="21"/>
        </w:rPr>
        <w:t>2.入选</w:t>
      </w:r>
      <w:proofErr w:type="gramStart"/>
      <w:r>
        <w:rPr>
          <w:rFonts w:ascii="宋体" w:eastAsia="宋体" w:hAnsi="宋体"/>
          <w:sz w:val="21"/>
          <w:szCs w:val="21"/>
        </w:rPr>
        <w:t>省特色</w:t>
      </w:r>
      <w:proofErr w:type="gramEnd"/>
      <w:r>
        <w:rPr>
          <w:rFonts w:ascii="宋体" w:eastAsia="宋体" w:hAnsi="宋体"/>
          <w:sz w:val="21"/>
          <w:szCs w:val="21"/>
        </w:rPr>
        <w:t>高水平学科</w:t>
      </w:r>
      <w:r>
        <w:rPr>
          <w:rFonts w:ascii="宋体" w:eastAsia="宋体" w:hAnsi="宋体" w:hint="eastAsia"/>
          <w:sz w:val="21"/>
          <w:szCs w:val="21"/>
        </w:rPr>
        <w:t>（一流学科A、B类）均</w:t>
      </w:r>
      <w:r>
        <w:rPr>
          <w:rFonts w:ascii="宋体" w:eastAsia="宋体" w:hAnsi="宋体"/>
          <w:sz w:val="21"/>
          <w:szCs w:val="21"/>
        </w:rPr>
        <w:t>须填报。</w:t>
      </w:r>
    </w:p>
    <w:p w:rsidR="00AE5DCF" w:rsidRDefault="00AE5DCF" w:rsidP="00AE5DC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eastAsia="宋体" w:hAnsi="宋体"/>
          <w:bCs/>
          <w:sz w:val="28"/>
          <w:szCs w:val="28"/>
        </w:rPr>
        <w:t>3</w:t>
      </w:r>
    </w:p>
    <w:p w:rsidR="00AE5DCF" w:rsidRPr="002934E4" w:rsidRDefault="002934E4" w:rsidP="00AE5DCF">
      <w:pPr>
        <w:jc w:val="center"/>
        <w:rPr>
          <w:rFonts w:ascii="方正小标宋简体" w:eastAsia="方正小标宋简体" w:hAnsi="MingLiU_HKSCS" w:cs="MingLiU_HKSCS"/>
          <w:color w:val="000000"/>
          <w:sz w:val="28"/>
          <w:szCs w:val="28"/>
          <w:lang w:bidi="zh-CN"/>
        </w:rPr>
      </w:pPr>
      <w:r w:rsidRPr="00AE5DCF">
        <w:rPr>
          <w:rFonts w:ascii="方正小标宋简体" w:eastAsia="方正小标宋简体" w:hAnsi="MingLiU_HKSCS" w:cs="MingLiU_HKSCS" w:hint="eastAsia"/>
          <w:color w:val="000000"/>
          <w:sz w:val="28"/>
          <w:szCs w:val="28"/>
          <w:lang w:bidi="zh-CN"/>
        </w:rPr>
        <w:t>高校内涵发展核心竞争力指标</w:t>
      </w:r>
      <w:r w:rsidR="00AE5DCF" w:rsidRPr="00452BAD">
        <w:rPr>
          <w:rFonts w:ascii="方正小标宋简体" w:eastAsia="方正小标宋简体" w:hAnsi="MingLiU_HKSCS" w:cs="MingLiU_HKSCS" w:hint="eastAsia"/>
          <w:color w:val="000000"/>
          <w:sz w:val="30"/>
          <w:szCs w:val="30"/>
          <w:lang w:val="zh-CN" w:bidi="zh-CN"/>
        </w:rPr>
        <w:t>（</w:t>
      </w:r>
      <w:r w:rsidR="00AE5DCF" w:rsidRPr="002934E4">
        <w:rPr>
          <w:rFonts w:ascii="方正小标宋简体" w:eastAsia="方正小标宋简体" w:hAnsi="MingLiU_HKSCS" w:cs="MingLiU_HKSCS" w:hint="eastAsia"/>
          <w:color w:val="000000"/>
          <w:sz w:val="28"/>
          <w:szCs w:val="28"/>
          <w:lang w:bidi="zh-CN"/>
        </w:rPr>
        <w:t>科技</w:t>
      </w:r>
      <w:r w:rsidR="00AE5DCF" w:rsidRPr="002934E4">
        <w:rPr>
          <w:rFonts w:ascii="方正小标宋简体" w:eastAsia="方正小标宋简体" w:hAnsi="MingLiU_HKSCS" w:cs="MingLiU_HKSCS"/>
          <w:color w:val="000000"/>
          <w:sz w:val="28"/>
          <w:szCs w:val="28"/>
          <w:lang w:bidi="zh-CN"/>
        </w:rPr>
        <w:t>创新平台</w:t>
      </w:r>
      <w:r w:rsidR="00AE5DCF" w:rsidRPr="002934E4">
        <w:rPr>
          <w:rFonts w:ascii="方正小标宋简体" w:eastAsia="方正小标宋简体" w:hAnsi="MingLiU_HKSCS" w:cs="MingLiU_HKSCS" w:hint="eastAsia"/>
          <w:color w:val="000000"/>
          <w:sz w:val="28"/>
          <w:szCs w:val="28"/>
          <w:lang w:bidi="zh-CN"/>
        </w:rPr>
        <w:t>）规划表</w:t>
      </w:r>
    </w:p>
    <w:p w:rsidR="00AE5DCF" w:rsidRDefault="00AE5DCF" w:rsidP="00AE5DCF">
      <w:pPr>
        <w:rPr>
          <w:rFonts w:ascii="宋体" w:eastAsia="宋体" w:hAnsi="宋体"/>
          <w:b/>
          <w:bCs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学校名称：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440"/>
        <w:gridCol w:w="244"/>
        <w:gridCol w:w="240"/>
        <w:gridCol w:w="375"/>
        <w:gridCol w:w="733"/>
        <w:gridCol w:w="1742"/>
        <w:gridCol w:w="1266"/>
        <w:gridCol w:w="100"/>
        <w:gridCol w:w="1008"/>
        <w:gridCol w:w="1434"/>
        <w:gridCol w:w="940"/>
      </w:tblGrid>
      <w:tr w:rsidR="00AE5DCF" w:rsidTr="008067A0">
        <w:trPr>
          <w:trHeight w:val="397"/>
        </w:trPr>
        <w:tc>
          <w:tcPr>
            <w:tcW w:w="1299" w:type="dxa"/>
            <w:gridSpan w:val="4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平台名称</w:t>
            </w:r>
          </w:p>
        </w:tc>
        <w:tc>
          <w:tcPr>
            <w:tcW w:w="2475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AE5DCF" w:rsidRDefault="000E563B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规划</w:t>
            </w:r>
            <w:r w:rsidR="00AE5DCF">
              <w:rPr>
                <w:rFonts w:ascii="宋体" w:eastAsia="宋体" w:hAnsi="宋体" w:hint="eastAsia"/>
                <w:sz w:val="21"/>
                <w:szCs w:val="21"/>
              </w:rPr>
              <w:t>目标</w:t>
            </w:r>
          </w:p>
        </w:tc>
        <w:tc>
          <w:tcPr>
            <w:tcW w:w="3482" w:type="dxa"/>
            <w:gridSpan w:val="4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397"/>
        </w:trPr>
        <w:tc>
          <w:tcPr>
            <w:tcW w:w="440" w:type="dxa"/>
            <w:vMerge w:val="restart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平台建设现状</w:t>
            </w:r>
          </w:p>
        </w:tc>
        <w:tc>
          <w:tcPr>
            <w:tcW w:w="1592" w:type="dxa"/>
            <w:gridSpan w:val="4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批准单位</w:t>
            </w:r>
          </w:p>
        </w:tc>
        <w:tc>
          <w:tcPr>
            <w:tcW w:w="1742" w:type="dxa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74" w:type="dxa"/>
            <w:gridSpan w:val="3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最近一次评估结论</w:t>
            </w:r>
          </w:p>
        </w:tc>
        <w:tc>
          <w:tcPr>
            <w:tcW w:w="2374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397"/>
        </w:trPr>
        <w:tc>
          <w:tcPr>
            <w:tcW w:w="440" w:type="dxa"/>
            <w:vMerge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92" w:type="dxa"/>
            <w:gridSpan w:val="4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队伍总数</w:t>
            </w:r>
          </w:p>
        </w:tc>
        <w:tc>
          <w:tcPr>
            <w:tcW w:w="1742" w:type="dxa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国家人才数</w:t>
            </w:r>
          </w:p>
        </w:tc>
        <w:tc>
          <w:tcPr>
            <w:tcW w:w="1008" w:type="dxa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使用面积</w:t>
            </w:r>
          </w:p>
        </w:tc>
        <w:tc>
          <w:tcPr>
            <w:tcW w:w="940" w:type="dxa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397"/>
        </w:trPr>
        <w:tc>
          <w:tcPr>
            <w:tcW w:w="440" w:type="dxa"/>
            <w:vMerge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92" w:type="dxa"/>
            <w:gridSpan w:val="4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仪器设备总值</w:t>
            </w:r>
          </w:p>
        </w:tc>
        <w:tc>
          <w:tcPr>
            <w:tcW w:w="1742" w:type="dxa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国家项目数</w:t>
            </w:r>
          </w:p>
        </w:tc>
        <w:tc>
          <w:tcPr>
            <w:tcW w:w="1008" w:type="dxa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经费总数</w:t>
            </w:r>
          </w:p>
        </w:tc>
        <w:tc>
          <w:tcPr>
            <w:tcW w:w="940" w:type="dxa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397"/>
        </w:trPr>
        <w:tc>
          <w:tcPr>
            <w:tcW w:w="440" w:type="dxa"/>
            <w:vMerge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92" w:type="dxa"/>
            <w:gridSpan w:val="4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纵向经费</w:t>
            </w:r>
          </w:p>
        </w:tc>
        <w:tc>
          <w:tcPr>
            <w:tcW w:w="1742" w:type="dxa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国家奖励</w:t>
            </w:r>
          </w:p>
        </w:tc>
        <w:tc>
          <w:tcPr>
            <w:tcW w:w="1008" w:type="dxa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省级一等奖</w:t>
            </w:r>
          </w:p>
        </w:tc>
        <w:tc>
          <w:tcPr>
            <w:tcW w:w="940" w:type="dxa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397"/>
        </w:trPr>
        <w:tc>
          <w:tcPr>
            <w:tcW w:w="440" w:type="dxa"/>
            <w:vMerge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92" w:type="dxa"/>
            <w:gridSpan w:val="4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论文总数</w:t>
            </w:r>
          </w:p>
        </w:tc>
        <w:tc>
          <w:tcPr>
            <w:tcW w:w="1742" w:type="dxa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SCI/CSSCI数</w:t>
            </w:r>
          </w:p>
        </w:tc>
        <w:tc>
          <w:tcPr>
            <w:tcW w:w="1008" w:type="dxa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发明专利数</w:t>
            </w:r>
          </w:p>
        </w:tc>
        <w:tc>
          <w:tcPr>
            <w:tcW w:w="940" w:type="dxa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510"/>
        </w:trPr>
        <w:tc>
          <w:tcPr>
            <w:tcW w:w="440" w:type="dxa"/>
            <w:vMerge w:val="restart"/>
            <w:vAlign w:val="center"/>
          </w:tcPr>
          <w:p w:rsidR="00AE5DCF" w:rsidRDefault="00AE5DCF" w:rsidP="008067A0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主要差距分析</w:t>
            </w:r>
          </w:p>
        </w:tc>
        <w:tc>
          <w:tcPr>
            <w:tcW w:w="484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7598" w:type="dxa"/>
            <w:gridSpan w:val="8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510"/>
        </w:trPr>
        <w:tc>
          <w:tcPr>
            <w:tcW w:w="440" w:type="dxa"/>
            <w:vMerge/>
          </w:tcPr>
          <w:p w:rsidR="00AE5DCF" w:rsidRDefault="00AE5DCF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7598" w:type="dxa"/>
            <w:gridSpan w:val="8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510"/>
        </w:trPr>
        <w:tc>
          <w:tcPr>
            <w:tcW w:w="440" w:type="dxa"/>
            <w:vMerge/>
          </w:tcPr>
          <w:p w:rsidR="00AE5DCF" w:rsidRDefault="00AE5DCF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7598" w:type="dxa"/>
            <w:gridSpan w:val="8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510"/>
        </w:trPr>
        <w:tc>
          <w:tcPr>
            <w:tcW w:w="440" w:type="dxa"/>
            <w:vMerge/>
          </w:tcPr>
          <w:p w:rsidR="00AE5DCF" w:rsidRDefault="00AE5DCF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7598" w:type="dxa"/>
            <w:gridSpan w:val="8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510"/>
        </w:trPr>
        <w:tc>
          <w:tcPr>
            <w:tcW w:w="440" w:type="dxa"/>
            <w:vMerge/>
          </w:tcPr>
          <w:p w:rsidR="00AE5DCF" w:rsidRDefault="00AE5DCF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7598" w:type="dxa"/>
            <w:gridSpan w:val="8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510"/>
        </w:trPr>
        <w:tc>
          <w:tcPr>
            <w:tcW w:w="440" w:type="dxa"/>
            <w:vMerge w:val="restart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拟采取的主要措施</w:t>
            </w:r>
          </w:p>
        </w:tc>
        <w:tc>
          <w:tcPr>
            <w:tcW w:w="484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7598" w:type="dxa"/>
            <w:gridSpan w:val="8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510"/>
        </w:trPr>
        <w:tc>
          <w:tcPr>
            <w:tcW w:w="440" w:type="dxa"/>
            <w:vMerge/>
          </w:tcPr>
          <w:p w:rsidR="00AE5DCF" w:rsidRDefault="00AE5DCF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7598" w:type="dxa"/>
            <w:gridSpan w:val="8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510"/>
        </w:trPr>
        <w:tc>
          <w:tcPr>
            <w:tcW w:w="440" w:type="dxa"/>
            <w:vMerge/>
          </w:tcPr>
          <w:p w:rsidR="00AE5DCF" w:rsidRDefault="00AE5DCF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7598" w:type="dxa"/>
            <w:gridSpan w:val="8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510"/>
        </w:trPr>
        <w:tc>
          <w:tcPr>
            <w:tcW w:w="440" w:type="dxa"/>
            <w:vMerge/>
          </w:tcPr>
          <w:p w:rsidR="00AE5DCF" w:rsidRDefault="00AE5DCF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7598" w:type="dxa"/>
            <w:gridSpan w:val="8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510"/>
        </w:trPr>
        <w:tc>
          <w:tcPr>
            <w:tcW w:w="440" w:type="dxa"/>
            <w:vMerge/>
          </w:tcPr>
          <w:p w:rsidR="00AE5DCF" w:rsidRDefault="00AE5DCF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7598" w:type="dxa"/>
            <w:gridSpan w:val="8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737"/>
        </w:trPr>
        <w:tc>
          <w:tcPr>
            <w:tcW w:w="684" w:type="dxa"/>
            <w:gridSpan w:val="2"/>
            <w:vMerge w:val="restart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需教育厅给予的政策、支持以及协调解决的问题</w:t>
            </w:r>
          </w:p>
        </w:tc>
        <w:tc>
          <w:tcPr>
            <w:tcW w:w="615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7223" w:type="dxa"/>
            <w:gridSpan w:val="7"/>
          </w:tcPr>
          <w:p w:rsidR="00AE5DCF" w:rsidRDefault="00AE5DCF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737"/>
        </w:trPr>
        <w:tc>
          <w:tcPr>
            <w:tcW w:w="684" w:type="dxa"/>
            <w:gridSpan w:val="2"/>
            <w:vMerge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7223" w:type="dxa"/>
            <w:gridSpan w:val="7"/>
          </w:tcPr>
          <w:p w:rsidR="00AE5DCF" w:rsidRDefault="00AE5DCF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698"/>
        </w:trPr>
        <w:tc>
          <w:tcPr>
            <w:tcW w:w="684" w:type="dxa"/>
            <w:gridSpan w:val="2"/>
            <w:vMerge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7223" w:type="dxa"/>
            <w:gridSpan w:val="7"/>
          </w:tcPr>
          <w:p w:rsidR="00AE5DCF" w:rsidRDefault="00AE5DCF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975"/>
        </w:trPr>
        <w:tc>
          <w:tcPr>
            <w:tcW w:w="684" w:type="dxa"/>
            <w:gridSpan w:val="2"/>
            <w:vMerge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7223" w:type="dxa"/>
            <w:gridSpan w:val="7"/>
          </w:tcPr>
          <w:p w:rsidR="00AE5DCF" w:rsidRDefault="00AE5DCF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AE5DCF" w:rsidRDefault="000E563B" w:rsidP="00AE5DCF">
      <w:pPr>
        <w:spacing w:line="240" w:lineRule="exac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规划</w:t>
      </w:r>
      <w:r w:rsidR="00AE5DCF">
        <w:rPr>
          <w:rFonts w:ascii="宋体" w:eastAsia="宋体" w:hAnsi="宋体" w:hint="eastAsia"/>
          <w:sz w:val="21"/>
          <w:szCs w:val="21"/>
        </w:rPr>
        <w:t>目标：入选国家实验室、国家重大科技基础设施、国家重点实验室、国家工程技术研究中心、国家工程研究中心、国家工程实验室、国家实验教学示范中心、国防科技重点实验室、省部共建国家重点实验室、国家野外科学观测研究站、国家国际科技合作基地；教育部重点实验室、教育部工程研究中心、教育部国际合作联合实验室等。</w:t>
      </w:r>
    </w:p>
    <w:p w:rsidR="001932CB" w:rsidRPr="008C78DF" w:rsidRDefault="001932CB" w:rsidP="001932CB">
      <w:pPr>
        <w:rPr>
          <w:rFonts w:ascii="宋体" w:eastAsia="宋体" w:hAnsi="宋体"/>
          <w:bCs/>
          <w:color w:val="FF0000"/>
          <w:sz w:val="28"/>
          <w:szCs w:val="28"/>
        </w:rPr>
      </w:pPr>
      <w:r w:rsidRPr="008C78DF">
        <w:rPr>
          <w:rFonts w:ascii="宋体" w:eastAsia="宋体" w:hAnsi="宋体" w:hint="eastAsia"/>
          <w:bCs/>
          <w:color w:val="FF0000"/>
          <w:sz w:val="28"/>
          <w:szCs w:val="28"/>
        </w:rPr>
        <w:lastRenderedPageBreak/>
        <w:t>附件</w:t>
      </w:r>
      <w:r w:rsidRPr="008C78DF">
        <w:rPr>
          <w:rFonts w:ascii="宋体" w:eastAsia="宋体" w:hAnsi="宋体"/>
          <w:bCs/>
          <w:color w:val="FF0000"/>
          <w:sz w:val="28"/>
          <w:szCs w:val="28"/>
        </w:rPr>
        <w:t>4</w:t>
      </w:r>
    </w:p>
    <w:p w:rsidR="001932CB" w:rsidRPr="008C78DF" w:rsidRDefault="001932CB" w:rsidP="001932CB">
      <w:pPr>
        <w:jc w:val="center"/>
        <w:rPr>
          <w:rFonts w:ascii="方正小标宋简体" w:eastAsia="方正小标宋简体" w:hAnsi="MingLiU_HKSCS" w:cs="MingLiU_HKSCS"/>
          <w:color w:val="FF0000"/>
          <w:sz w:val="28"/>
          <w:szCs w:val="28"/>
          <w:lang w:bidi="zh-CN"/>
        </w:rPr>
      </w:pPr>
      <w:r w:rsidRPr="008C78DF">
        <w:rPr>
          <w:rFonts w:ascii="方正小标宋简体" w:eastAsia="方正小标宋简体" w:hAnsi="MingLiU_HKSCS" w:cs="MingLiU_HKSCS" w:hint="eastAsia"/>
          <w:color w:val="FF0000"/>
          <w:sz w:val="28"/>
          <w:szCs w:val="28"/>
          <w:lang w:bidi="zh-CN"/>
        </w:rPr>
        <w:t>高校内涵发展核心竞争力指标</w:t>
      </w:r>
      <w:r w:rsidRPr="008C78DF">
        <w:rPr>
          <w:rFonts w:ascii="方正小标宋简体" w:eastAsia="方正小标宋简体" w:hAnsi="MingLiU_HKSCS" w:cs="MingLiU_HKSCS" w:hint="eastAsia"/>
          <w:color w:val="FF0000"/>
          <w:sz w:val="30"/>
          <w:szCs w:val="30"/>
          <w:lang w:val="zh-CN" w:bidi="zh-CN"/>
        </w:rPr>
        <w:t>（</w:t>
      </w:r>
      <w:r w:rsidRPr="008C78DF">
        <w:rPr>
          <w:rFonts w:ascii="方正小标宋简体" w:eastAsia="方正小标宋简体" w:hAnsi="MingLiU_HKSCS" w:cs="MingLiU_HKSCS" w:hint="eastAsia"/>
          <w:color w:val="FF0000"/>
          <w:sz w:val="28"/>
          <w:szCs w:val="28"/>
          <w:lang w:bidi="zh-CN"/>
        </w:rPr>
        <w:t>重大</w:t>
      </w:r>
      <w:r w:rsidR="00637ABE">
        <w:rPr>
          <w:rFonts w:ascii="方正小标宋简体" w:eastAsia="方正小标宋简体" w:hAnsi="MingLiU_HKSCS" w:cs="MingLiU_HKSCS" w:hint="eastAsia"/>
          <w:color w:val="FF0000"/>
          <w:sz w:val="28"/>
          <w:szCs w:val="28"/>
          <w:lang w:bidi="zh-CN"/>
        </w:rPr>
        <w:t>研发</w:t>
      </w:r>
      <w:r w:rsidR="007223DB">
        <w:rPr>
          <w:rFonts w:ascii="方正小标宋简体" w:eastAsia="方正小标宋简体" w:hAnsi="MingLiU_HKSCS" w:cs="MingLiU_HKSCS" w:hint="eastAsia"/>
          <w:color w:val="FF0000"/>
          <w:sz w:val="28"/>
          <w:szCs w:val="28"/>
          <w:lang w:bidi="zh-CN"/>
        </w:rPr>
        <w:t>项目</w:t>
      </w:r>
      <w:r w:rsidRPr="008C78DF">
        <w:rPr>
          <w:rFonts w:ascii="方正小标宋简体" w:eastAsia="方正小标宋简体" w:hAnsi="MingLiU_HKSCS" w:cs="MingLiU_HKSCS" w:hint="eastAsia"/>
          <w:color w:val="FF0000"/>
          <w:sz w:val="28"/>
          <w:szCs w:val="28"/>
          <w:lang w:bidi="zh-CN"/>
        </w:rPr>
        <w:t>）规划表</w:t>
      </w:r>
    </w:p>
    <w:p w:rsidR="001932CB" w:rsidRDefault="001932CB" w:rsidP="001932CB">
      <w:pPr>
        <w:rPr>
          <w:rFonts w:ascii="宋体" w:eastAsia="宋体" w:hAnsi="宋体"/>
          <w:b/>
          <w:bCs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学校名称：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440"/>
        <w:gridCol w:w="244"/>
        <w:gridCol w:w="240"/>
        <w:gridCol w:w="375"/>
        <w:gridCol w:w="733"/>
        <w:gridCol w:w="1742"/>
        <w:gridCol w:w="1266"/>
        <w:gridCol w:w="100"/>
        <w:gridCol w:w="1008"/>
        <w:gridCol w:w="1434"/>
        <w:gridCol w:w="940"/>
      </w:tblGrid>
      <w:tr w:rsidR="001932CB" w:rsidTr="001932CB">
        <w:trPr>
          <w:trHeight w:val="397"/>
        </w:trPr>
        <w:tc>
          <w:tcPr>
            <w:tcW w:w="1299" w:type="dxa"/>
            <w:gridSpan w:val="4"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2475" w:type="dxa"/>
            <w:gridSpan w:val="2"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规划目标</w:t>
            </w:r>
          </w:p>
        </w:tc>
        <w:tc>
          <w:tcPr>
            <w:tcW w:w="3482" w:type="dxa"/>
            <w:gridSpan w:val="4"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32CB" w:rsidTr="001932CB">
        <w:trPr>
          <w:trHeight w:val="397"/>
        </w:trPr>
        <w:tc>
          <w:tcPr>
            <w:tcW w:w="440" w:type="dxa"/>
            <w:vMerge w:val="restart"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项目进展现状</w:t>
            </w:r>
          </w:p>
        </w:tc>
        <w:tc>
          <w:tcPr>
            <w:tcW w:w="1592" w:type="dxa"/>
            <w:gridSpan w:val="4"/>
            <w:vAlign w:val="center"/>
          </w:tcPr>
          <w:p w:rsidR="001932CB" w:rsidRDefault="00DA1977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项目来源</w:t>
            </w:r>
          </w:p>
        </w:tc>
        <w:tc>
          <w:tcPr>
            <w:tcW w:w="1742" w:type="dxa"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74" w:type="dxa"/>
            <w:gridSpan w:val="3"/>
            <w:vAlign w:val="center"/>
          </w:tcPr>
          <w:p w:rsidR="001932CB" w:rsidRDefault="00BC553D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最近一次</w:t>
            </w:r>
            <w:r w:rsidR="008E5427">
              <w:rPr>
                <w:rFonts w:ascii="宋体" w:eastAsia="宋体" w:hAnsi="宋体" w:hint="eastAsia"/>
                <w:sz w:val="21"/>
                <w:szCs w:val="21"/>
              </w:rPr>
              <w:t>评价</w:t>
            </w:r>
            <w:r w:rsidR="001932CB">
              <w:rPr>
                <w:rFonts w:ascii="宋体" w:eastAsia="宋体" w:hAnsi="宋体" w:hint="eastAsia"/>
                <w:sz w:val="21"/>
                <w:szCs w:val="21"/>
              </w:rPr>
              <w:t>结论</w:t>
            </w:r>
          </w:p>
        </w:tc>
        <w:tc>
          <w:tcPr>
            <w:tcW w:w="2374" w:type="dxa"/>
            <w:gridSpan w:val="2"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32CB" w:rsidTr="001932CB">
        <w:trPr>
          <w:trHeight w:val="397"/>
        </w:trPr>
        <w:tc>
          <w:tcPr>
            <w:tcW w:w="440" w:type="dxa"/>
            <w:vMerge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92" w:type="dxa"/>
            <w:gridSpan w:val="4"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国家人才数</w:t>
            </w:r>
          </w:p>
        </w:tc>
        <w:tc>
          <w:tcPr>
            <w:tcW w:w="1742" w:type="dxa"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依托平台</w:t>
            </w:r>
          </w:p>
        </w:tc>
        <w:tc>
          <w:tcPr>
            <w:tcW w:w="1008" w:type="dxa"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经费总数</w:t>
            </w:r>
          </w:p>
        </w:tc>
        <w:tc>
          <w:tcPr>
            <w:tcW w:w="940" w:type="dxa"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32CB" w:rsidTr="001932CB">
        <w:trPr>
          <w:trHeight w:val="397"/>
        </w:trPr>
        <w:tc>
          <w:tcPr>
            <w:tcW w:w="440" w:type="dxa"/>
            <w:vMerge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92" w:type="dxa"/>
            <w:gridSpan w:val="4"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省部级获奖情况</w:t>
            </w:r>
          </w:p>
        </w:tc>
        <w:tc>
          <w:tcPr>
            <w:tcW w:w="1742" w:type="dxa"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1932CB" w:rsidRDefault="0031429E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合作单位</w:t>
            </w:r>
          </w:p>
        </w:tc>
        <w:tc>
          <w:tcPr>
            <w:tcW w:w="1008" w:type="dxa"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转化情况</w:t>
            </w:r>
          </w:p>
        </w:tc>
        <w:tc>
          <w:tcPr>
            <w:tcW w:w="940" w:type="dxa"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32CB" w:rsidTr="001932CB">
        <w:trPr>
          <w:trHeight w:val="397"/>
        </w:trPr>
        <w:tc>
          <w:tcPr>
            <w:tcW w:w="440" w:type="dxa"/>
            <w:vMerge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92" w:type="dxa"/>
            <w:gridSpan w:val="4"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论文总数</w:t>
            </w:r>
          </w:p>
        </w:tc>
        <w:tc>
          <w:tcPr>
            <w:tcW w:w="1742" w:type="dxa"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SCI/CSSCI数</w:t>
            </w:r>
          </w:p>
        </w:tc>
        <w:tc>
          <w:tcPr>
            <w:tcW w:w="1008" w:type="dxa"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发明专利数</w:t>
            </w:r>
          </w:p>
        </w:tc>
        <w:tc>
          <w:tcPr>
            <w:tcW w:w="940" w:type="dxa"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32CB" w:rsidTr="001932CB">
        <w:trPr>
          <w:trHeight w:val="510"/>
        </w:trPr>
        <w:tc>
          <w:tcPr>
            <w:tcW w:w="440" w:type="dxa"/>
            <w:vMerge w:val="restart"/>
            <w:vAlign w:val="center"/>
          </w:tcPr>
          <w:p w:rsidR="001932CB" w:rsidRDefault="001932CB" w:rsidP="001932C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主要差距分析</w:t>
            </w:r>
          </w:p>
        </w:tc>
        <w:tc>
          <w:tcPr>
            <w:tcW w:w="484" w:type="dxa"/>
            <w:gridSpan w:val="2"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7598" w:type="dxa"/>
            <w:gridSpan w:val="8"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32CB" w:rsidTr="001932CB">
        <w:trPr>
          <w:trHeight w:val="510"/>
        </w:trPr>
        <w:tc>
          <w:tcPr>
            <w:tcW w:w="440" w:type="dxa"/>
            <w:vMerge/>
          </w:tcPr>
          <w:p w:rsidR="001932CB" w:rsidRDefault="001932CB" w:rsidP="001932C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7598" w:type="dxa"/>
            <w:gridSpan w:val="8"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32CB" w:rsidTr="001932CB">
        <w:trPr>
          <w:trHeight w:val="510"/>
        </w:trPr>
        <w:tc>
          <w:tcPr>
            <w:tcW w:w="440" w:type="dxa"/>
            <w:vMerge/>
          </w:tcPr>
          <w:p w:rsidR="001932CB" w:rsidRDefault="001932CB" w:rsidP="001932C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7598" w:type="dxa"/>
            <w:gridSpan w:val="8"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32CB" w:rsidTr="001932CB">
        <w:trPr>
          <w:trHeight w:val="510"/>
        </w:trPr>
        <w:tc>
          <w:tcPr>
            <w:tcW w:w="440" w:type="dxa"/>
            <w:vMerge/>
          </w:tcPr>
          <w:p w:rsidR="001932CB" w:rsidRDefault="001932CB" w:rsidP="001932C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7598" w:type="dxa"/>
            <w:gridSpan w:val="8"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32CB" w:rsidTr="001932CB">
        <w:trPr>
          <w:trHeight w:val="510"/>
        </w:trPr>
        <w:tc>
          <w:tcPr>
            <w:tcW w:w="440" w:type="dxa"/>
            <w:vMerge/>
          </w:tcPr>
          <w:p w:rsidR="001932CB" w:rsidRDefault="001932CB" w:rsidP="001932C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7598" w:type="dxa"/>
            <w:gridSpan w:val="8"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32CB" w:rsidTr="001932CB">
        <w:trPr>
          <w:trHeight w:val="510"/>
        </w:trPr>
        <w:tc>
          <w:tcPr>
            <w:tcW w:w="440" w:type="dxa"/>
            <w:vMerge w:val="restart"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拟采取的主要措施</w:t>
            </w:r>
          </w:p>
        </w:tc>
        <w:tc>
          <w:tcPr>
            <w:tcW w:w="484" w:type="dxa"/>
            <w:gridSpan w:val="2"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7598" w:type="dxa"/>
            <w:gridSpan w:val="8"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32CB" w:rsidTr="001932CB">
        <w:trPr>
          <w:trHeight w:val="510"/>
        </w:trPr>
        <w:tc>
          <w:tcPr>
            <w:tcW w:w="440" w:type="dxa"/>
            <w:vMerge/>
          </w:tcPr>
          <w:p w:rsidR="001932CB" w:rsidRDefault="001932CB" w:rsidP="001932C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7598" w:type="dxa"/>
            <w:gridSpan w:val="8"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32CB" w:rsidTr="001932CB">
        <w:trPr>
          <w:trHeight w:val="510"/>
        </w:trPr>
        <w:tc>
          <w:tcPr>
            <w:tcW w:w="440" w:type="dxa"/>
            <w:vMerge/>
          </w:tcPr>
          <w:p w:rsidR="001932CB" w:rsidRDefault="001932CB" w:rsidP="001932C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7598" w:type="dxa"/>
            <w:gridSpan w:val="8"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32CB" w:rsidTr="001932CB">
        <w:trPr>
          <w:trHeight w:val="510"/>
        </w:trPr>
        <w:tc>
          <w:tcPr>
            <w:tcW w:w="440" w:type="dxa"/>
            <w:vMerge/>
          </w:tcPr>
          <w:p w:rsidR="001932CB" w:rsidRDefault="001932CB" w:rsidP="001932C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7598" w:type="dxa"/>
            <w:gridSpan w:val="8"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32CB" w:rsidTr="001932CB">
        <w:trPr>
          <w:trHeight w:val="510"/>
        </w:trPr>
        <w:tc>
          <w:tcPr>
            <w:tcW w:w="440" w:type="dxa"/>
            <w:vMerge/>
          </w:tcPr>
          <w:p w:rsidR="001932CB" w:rsidRDefault="001932CB" w:rsidP="001932C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7598" w:type="dxa"/>
            <w:gridSpan w:val="8"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32CB" w:rsidTr="001932CB">
        <w:trPr>
          <w:trHeight w:val="737"/>
        </w:trPr>
        <w:tc>
          <w:tcPr>
            <w:tcW w:w="684" w:type="dxa"/>
            <w:gridSpan w:val="2"/>
            <w:vMerge w:val="restart"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需教育厅给予的政策、支持以及协调解决的问题</w:t>
            </w:r>
          </w:p>
        </w:tc>
        <w:tc>
          <w:tcPr>
            <w:tcW w:w="615" w:type="dxa"/>
            <w:gridSpan w:val="2"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7223" w:type="dxa"/>
            <w:gridSpan w:val="7"/>
          </w:tcPr>
          <w:p w:rsidR="001932CB" w:rsidRDefault="001932CB" w:rsidP="001932C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32CB" w:rsidTr="001932CB">
        <w:trPr>
          <w:trHeight w:val="737"/>
        </w:trPr>
        <w:tc>
          <w:tcPr>
            <w:tcW w:w="684" w:type="dxa"/>
            <w:gridSpan w:val="2"/>
            <w:vMerge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7223" w:type="dxa"/>
            <w:gridSpan w:val="7"/>
          </w:tcPr>
          <w:p w:rsidR="001932CB" w:rsidRDefault="001932CB" w:rsidP="001932C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32CB" w:rsidTr="001932CB">
        <w:trPr>
          <w:trHeight w:val="698"/>
        </w:trPr>
        <w:tc>
          <w:tcPr>
            <w:tcW w:w="684" w:type="dxa"/>
            <w:gridSpan w:val="2"/>
            <w:vMerge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7223" w:type="dxa"/>
            <w:gridSpan w:val="7"/>
          </w:tcPr>
          <w:p w:rsidR="001932CB" w:rsidRDefault="001932CB" w:rsidP="001932C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1429E" w:rsidTr="001932CB">
        <w:trPr>
          <w:trHeight w:val="698"/>
        </w:trPr>
        <w:tc>
          <w:tcPr>
            <w:tcW w:w="684" w:type="dxa"/>
            <w:gridSpan w:val="2"/>
            <w:vMerge/>
            <w:vAlign w:val="center"/>
          </w:tcPr>
          <w:p w:rsidR="0031429E" w:rsidRDefault="0031429E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31429E" w:rsidRDefault="0031429E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7223" w:type="dxa"/>
            <w:gridSpan w:val="7"/>
          </w:tcPr>
          <w:p w:rsidR="0031429E" w:rsidRDefault="0031429E" w:rsidP="001932C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32CB" w:rsidTr="001932CB">
        <w:trPr>
          <w:trHeight w:val="975"/>
        </w:trPr>
        <w:tc>
          <w:tcPr>
            <w:tcW w:w="684" w:type="dxa"/>
            <w:gridSpan w:val="2"/>
            <w:vMerge/>
            <w:vAlign w:val="center"/>
          </w:tcPr>
          <w:p w:rsidR="001932CB" w:rsidRDefault="001932CB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1932CB" w:rsidRDefault="0031429E" w:rsidP="001932C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5</w:t>
            </w:r>
          </w:p>
        </w:tc>
        <w:tc>
          <w:tcPr>
            <w:tcW w:w="7223" w:type="dxa"/>
            <w:gridSpan w:val="7"/>
          </w:tcPr>
          <w:p w:rsidR="001932CB" w:rsidRDefault="001932CB" w:rsidP="001932C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1932CB" w:rsidRDefault="001932CB" w:rsidP="001932CB">
      <w:pPr>
        <w:spacing w:line="240" w:lineRule="exac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规划目标：</w:t>
      </w:r>
      <w:r w:rsidR="00637ABE">
        <w:rPr>
          <w:rFonts w:ascii="宋体" w:eastAsia="宋体" w:hAnsi="宋体" w:hint="eastAsia"/>
          <w:sz w:val="21"/>
          <w:szCs w:val="21"/>
        </w:rPr>
        <w:t>获</w:t>
      </w:r>
      <w:proofErr w:type="gramStart"/>
      <w:r w:rsidR="00637ABE">
        <w:rPr>
          <w:rFonts w:ascii="宋体" w:eastAsia="宋体" w:hAnsi="宋体" w:hint="eastAsia"/>
          <w:sz w:val="21"/>
          <w:szCs w:val="21"/>
        </w:rPr>
        <w:t>批</w:t>
      </w:r>
      <w:r w:rsidR="00637ABE" w:rsidRPr="00BC553D">
        <w:rPr>
          <w:rFonts w:ascii="宋体" w:eastAsia="宋体" w:hAnsi="宋体" w:hint="eastAsia"/>
          <w:sz w:val="21"/>
          <w:szCs w:val="21"/>
        </w:rPr>
        <w:t>国家</w:t>
      </w:r>
      <w:proofErr w:type="gramEnd"/>
      <w:r w:rsidR="00637ABE" w:rsidRPr="00BC553D">
        <w:rPr>
          <w:rFonts w:ascii="宋体" w:eastAsia="宋体" w:hAnsi="宋体" w:hint="eastAsia"/>
          <w:sz w:val="21"/>
          <w:szCs w:val="21"/>
        </w:rPr>
        <w:t>科技重大专项、国家重点研发计划</w:t>
      </w:r>
      <w:r w:rsidR="00637ABE">
        <w:rPr>
          <w:rFonts w:ascii="宋体" w:eastAsia="宋体" w:hAnsi="宋体" w:hint="eastAsia"/>
          <w:sz w:val="21"/>
          <w:szCs w:val="21"/>
        </w:rPr>
        <w:t>，</w:t>
      </w:r>
      <w:r w:rsidR="008C78DF">
        <w:rPr>
          <w:rFonts w:ascii="宋体" w:eastAsia="宋体" w:hAnsi="宋体" w:hint="eastAsia"/>
          <w:sz w:val="21"/>
          <w:szCs w:val="21"/>
        </w:rPr>
        <w:t>获</w:t>
      </w:r>
      <w:proofErr w:type="gramStart"/>
      <w:r w:rsidR="008C78DF">
        <w:rPr>
          <w:rFonts w:ascii="宋体" w:eastAsia="宋体" w:hAnsi="宋体" w:hint="eastAsia"/>
          <w:sz w:val="21"/>
          <w:szCs w:val="21"/>
        </w:rPr>
        <w:t>评</w:t>
      </w:r>
      <w:r>
        <w:rPr>
          <w:rFonts w:ascii="宋体" w:eastAsia="宋体" w:hAnsi="宋体" w:hint="eastAsia"/>
          <w:sz w:val="21"/>
          <w:szCs w:val="21"/>
        </w:rPr>
        <w:t>国家</w:t>
      </w:r>
      <w:proofErr w:type="gramEnd"/>
      <w:r>
        <w:rPr>
          <w:rFonts w:ascii="宋体" w:eastAsia="宋体" w:hAnsi="宋体" w:hint="eastAsia"/>
          <w:sz w:val="21"/>
          <w:szCs w:val="21"/>
        </w:rPr>
        <w:t>科技奖</w:t>
      </w:r>
      <w:r w:rsidR="00BC553D" w:rsidRPr="00BC553D">
        <w:rPr>
          <w:rFonts w:ascii="宋体" w:eastAsia="宋体" w:hAnsi="宋体"/>
          <w:sz w:val="21"/>
          <w:szCs w:val="21"/>
        </w:rPr>
        <w:t>等</w:t>
      </w:r>
      <w:r>
        <w:rPr>
          <w:rFonts w:ascii="宋体" w:eastAsia="宋体" w:hAnsi="宋体" w:hint="eastAsia"/>
          <w:sz w:val="21"/>
          <w:szCs w:val="21"/>
        </w:rPr>
        <w:t>。</w:t>
      </w:r>
    </w:p>
    <w:p w:rsidR="001932CB" w:rsidRPr="008C78DF" w:rsidRDefault="001932CB" w:rsidP="001932CB">
      <w:pPr>
        <w:spacing w:line="240" w:lineRule="exact"/>
        <w:rPr>
          <w:rFonts w:ascii="宋体" w:eastAsia="宋体" w:hAnsi="宋体"/>
          <w:sz w:val="21"/>
          <w:szCs w:val="21"/>
        </w:rPr>
      </w:pPr>
    </w:p>
    <w:p w:rsidR="001932CB" w:rsidRDefault="001932CB" w:rsidP="001932CB">
      <w:pPr>
        <w:spacing w:line="240" w:lineRule="exact"/>
        <w:rPr>
          <w:rFonts w:ascii="宋体" w:eastAsia="宋体" w:hAnsi="宋体"/>
          <w:sz w:val="21"/>
          <w:szCs w:val="21"/>
        </w:rPr>
      </w:pPr>
    </w:p>
    <w:p w:rsidR="00AE5DCF" w:rsidRDefault="00AE5DCF" w:rsidP="00AE5DC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lastRenderedPageBreak/>
        <w:t>附件</w:t>
      </w:r>
      <w:r w:rsidR="001932CB">
        <w:rPr>
          <w:rFonts w:ascii="宋体" w:eastAsia="宋体" w:hAnsi="宋体"/>
          <w:bCs/>
          <w:sz w:val="28"/>
          <w:szCs w:val="28"/>
        </w:rPr>
        <w:t>5</w:t>
      </w:r>
    </w:p>
    <w:p w:rsidR="00AE5DCF" w:rsidRPr="002934E4" w:rsidRDefault="002934E4" w:rsidP="00AE5DCF">
      <w:pPr>
        <w:jc w:val="center"/>
        <w:rPr>
          <w:rFonts w:ascii="方正小标宋简体" w:eastAsia="方正小标宋简体" w:hAnsi="MingLiU_HKSCS" w:cs="MingLiU_HKSCS"/>
          <w:color w:val="000000"/>
          <w:sz w:val="28"/>
          <w:szCs w:val="28"/>
          <w:lang w:bidi="zh-CN"/>
        </w:rPr>
      </w:pPr>
      <w:r w:rsidRPr="00AE5DCF">
        <w:rPr>
          <w:rFonts w:ascii="方正小标宋简体" w:eastAsia="方正小标宋简体" w:hAnsi="MingLiU_HKSCS" w:cs="MingLiU_HKSCS" w:hint="eastAsia"/>
          <w:color w:val="000000"/>
          <w:sz w:val="28"/>
          <w:szCs w:val="28"/>
          <w:lang w:bidi="zh-CN"/>
        </w:rPr>
        <w:t>高校内涵发展核心竞争力指标</w:t>
      </w:r>
      <w:r w:rsidR="00AE5DCF" w:rsidRPr="002934E4">
        <w:rPr>
          <w:rFonts w:ascii="方正小标宋简体" w:eastAsia="方正小标宋简体" w:hAnsi="MingLiU_HKSCS" w:cs="MingLiU_HKSCS" w:hint="eastAsia"/>
          <w:color w:val="000000"/>
          <w:sz w:val="28"/>
          <w:szCs w:val="28"/>
          <w:lang w:bidi="zh-CN"/>
        </w:rPr>
        <w:t>（高水平</w:t>
      </w:r>
      <w:r w:rsidR="00AE5DCF" w:rsidRPr="002934E4">
        <w:rPr>
          <w:rFonts w:ascii="方正小标宋简体" w:eastAsia="方正小标宋简体" w:hAnsi="MingLiU_HKSCS" w:cs="MingLiU_HKSCS"/>
          <w:color w:val="000000"/>
          <w:sz w:val="28"/>
          <w:szCs w:val="28"/>
          <w:lang w:bidi="zh-CN"/>
        </w:rPr>
        <w:t>专业建设</w:t>
      </w:r>
      <w:r w:rsidR="00AE5DCF" w:rsidRPr="002934E4">
        <w:rPr>
          <w:rFonts w:ascii="方正小标宋简体" w:eastAsia="方正小标宋简体" w:hAnsi="MingLiU_HKSCS" w:cs="MingLiU_HKSCS" w:hint="eastAsia"/>
          <w:color w:val="000000"/>
          <w:sz w:val="28"/>
          <w:szCs w:val="28"/>
          <w:lang w:bidi="zh-CN"/>
        </w:rPr>
        <w:t>）规划表</w:t>
      </w:r>
    </w:p>
    <w:p w:rsidR="00AE5DCF" w:rsidRDefault="00AE5DCF" w:rsidP="00AE5DCF">
      <w:pPr>
        <w:rPr>
          <w:rFonts w:ascii="宋体" w:eastAsia="宋体" w:hAnsi="宋体"/>
          <w:b/>
          <w:bCs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学校名称：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440"/>
        <w:gridCol w:w="244"/>
        <w:gridCol w:w="240"/>
        <w:gridCol w:w="308"/>
        <w:gridCol w:w="67"/>
        <w:gridCol w:w="733"/>
        <w:gridCol w:w="1742"/>
        <w:gridCol w:w="1266"/>
        <w:gridCol w:w="100"/>
        <w:gridCol w:w="1008"/>
        <w:gridCol w:w="1434"/>
        <w:gridCol w:w="940"/>
      </w:tblGrid>
      <w:tr w:rsidR="00AE5DCF" w:rsidTr="008067A0">
        <w:tc>
          <w:tcPr>
            <w:tcW w:w="1232" w:type="dxa"/>
            <w:gridSpan w:val="4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专业名称</w:t>
            </w:r>
          </w:p>
        </w:tc>
        <w:tc>
          <w:tcPr>
            <w:tcW w:w="2542" w:type="dxa"/>
            <w:gridSpan w:val="3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AE5DCF" w:rsidRDefault="000E563B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规划</w:t>
            </w:r>
            <w:r w:rsidR="00AE5DCF">
              <w:rPr>
                <w:rFonts w:ascii="宋体" w:eastAsia="宋体" w:hAnsi="宋体" w:hint="eastAsia"/>
                <w:sz w:val="21"/>
                <w:szCs w:val="21"/>
              </w:rPr>
              <w:t>目标</w:t>
            </w:r>
          </w:p>
        </w:tc>
        <w:tc>
          <w:tcPr>
            <w:tcW w:w="3482" w:type="dxa"/>
            <w:gridSpan w:val="4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c>
          <w:tcPr>
            <w:tcW w:w="684" w:type="dxa"/>
            <w:gridSpan w:val="2"/>
            <w:vMerge w:val="restart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专业现状</w:t>
            </w:r>
          </w:p>
        </w:tc>
        <w:tc>
          <w:tcPr>
            <w:tcW w:w="1348" w:type="dxa"/>
            <w:gridSpan w:val="4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设置时间</w:t>
            </w:r>
          </w:p>
        </w:tc>
        <w:tc>
          <w:tcPr>
            <w:tcW w:w="1742" w:type="dxa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74" w:type="dxa"/>
            <w:gridSpan w:val="3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是否通过专业认证</w:t>
            </w:r>
          </w:p>
        </w:tc>
        <w:tc>
          <w:tcPr>
            <w:tcW w:w="2374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c>
          <w:tcPr>
            <w:tcW w:w="684" w:type="dxa"/>
            <w:gridSpan w:val="2"/>
            <w:vMerge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48" w:type="dxa"/>
            <w:gridSpan w:val="4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队伍总数</w:t>
            </w:r>
          </w:p>
        </w:tc>
        <w:tc>
          <w:tcPr>
            <w:tcW w:w="1742" w:type="dxa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国家人才数</w:t>
            </w:r>
          </w:p>
        </w:tc>
        <w:tc>
          <w:tcPr>
            <w:tcW w:w="1008" w:type="dxa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博士比例</w:t>
            </w:r>
          </w:p>
        </w:tc>
        <w:tc>
          <w:tcPr>
            <w:tcW w:w="940" w:type="dxa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c>
          <w:tcPr>
            <w:tcW w:w="684" w:type="dxa"/>
            <w:gridSpan w:val="2"/>
            <w:vMerge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48" w:type="dxa"/>
            <w:gridSpan w:val="4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教学团队数</w:t>
            </w:r>
          </w:p>
        </w:tc>
        <w:tc>
          <w:tcPr>
            <w:tcW w:w="1742" w:type="dxa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一次就业率</w:t>
            </w:r>
          </w:p>
        </w:tc>
        <w:tc>
          <w:tcPr>
            <w:tcW w:w="1008" w:type="dxa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升学率</w:t>
            </w:r>
          </w:p>
        </w:tc>
        <w:tc>
          <w:tcPr>
            <w:tcW w:w="940" w:type="dxa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c>
          <w:tcPr>
            <w:tcW w:w="684" w:type="dxa"/>
            <w:gridSpan w:val="2"/>
            <w:vMerge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90" w:type="dxa"/>
            <w:gridSpan w:val="5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国家教研项目数</w:t>
            </w:r>
          </w:p>
        </w:tc>
        <w:tc>
          <w:tcPr>
            <w:tcW w:w="1366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教研论文数</w:t>
            </w:r>
          </w:p>
        </w:tc>
        <w:tc>
          <w:tcPr>
            <w:tcW w:w="940" w:type="dxa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c>
          <w:tcPr>
            <w:tcW w:w="684" w:type="dxa"/>
            <w:gridSpan w:val="2"/>
            <w:vMerge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90" w:type="dxa"/>
            <w:gridSpan w:val="5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国家教学成果奖数</w:t>
            </w:r>
          </w:p>
        </w:tc>
        <w:tc>
          <w:tcPr>
            <w:tcW w:w="1366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省级教学成果奖数</w:t>
            </w:r>
          </w:p>
        </w:tc>
        <w:tc>
          <w:tcPr>
            <w:tcW w:w="940" w:type="dxa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c>
          <w:tcPr>
            <w:tcW w:w="684" w:type="dxa"/>
            <w:gridSpan w:val="2"/>
            <w:vMerge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90" w:type="dxa"/>
            <w:gridSpan w:val="5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学生获国家级大赛奖励数</w:t>
            </w:r>
          </w:p>
        </w:tc>
        <w:tc>
          <w:tcPr>
            <w:tcW w:w="1366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国家级教学平台数</w:t>
            </w:r>
          </w:p>
        </w:tc>
        <w:tc>
          <w:tcPr>
            <w:tcW w:w="940" w:type="dxa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533"/>
        </w:trPr>
        <w:tc>
          <w:tcPr>
            <w:tcW w:w="440" w:type="dxa"/>
            <w:vMerge w:val="restart"/>
            <w:vAlign w:val="center"/>
          </w:tcPr>
          <w:p w:rsidR="00AE5DCF" w:rsidRDefault="00AE5DCF" w:rsidP="008067A0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主要差距分析</w:t>
            </w:r>
          </w:p>
        </w:tc>
        <w:tc>
          <w:tcPr>
            <w:tcW w:w="484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7598" w:type="dxa"/>
            <w:gridSpan w:val="9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533"/>
        </w:trPr>
        <w:tc>
          <w:tcPr>
            <w:tcW w:w="440" w:type="dxa"/>
            <w:vMerge/>
          </w:tcPr>
          <w:p w:rsidR="00AE5DCF" w:rsidRDefault="00AE5DCF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7598" w:type="dxa"/>
            <w:gridSpan w:val="9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533"/>
        </w:trPr>
        <w:tc>
          <w:tcPr>
            <w:tcW w:w="440" w:type="dxa"/>
            <w:vMerge/>
          </w:tcPr>
          <w:p w:rsidR="00AE5DCF" w:rsidRDefault="00AE5DCF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7598" w:type="dxa"/>
            <w:gridSpan w:val="9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533"/>
        </w:trPr>
        <w:tc>
          <w:tcPr>
            <w:tcW w:w="440" w:type="dxa"/>
            <w:vMerge/>
          </w:tcPr>
          <w:p w:rsidR="00AE5DCF" w:rsidRDefault="00AE5DCF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7598" w:type="dxa"/>
            <w:gridSpan w:val="9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533"/>
        </w:trPr>
        <w:tc>
          <w:tcPr>
            <w:tcW w:w="440" w:type="dxa"/>
            <w:vMerge/>
          </w:tcPr>
          <w:p w:rsidR="00AE5DCF" w:rsidRDefault="00AE5DCF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7598" w:type="dxa"/>
            <w:gridSpan w:val="9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533"/>
        </w:trPr>
        <w:tc>
          <w:tcPr>
            <w:tcW w:w="440" w:type="dxa"/>
            <w:vMerge w:val="restart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拟采取的主要措施</w:t>
            </w:r>
          </w:p>
        </w:tc>
        <w:tc>
          <w:tcPr>
            <w:tcW w:w="484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7598" w:type="dxa"/>
            <w:gridSpan w:val="9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533"/>
        </w:trPr>
        <w:tc>
          <w:tcPr>
            <w:tcW w:w="440" w:type="dxa"/>
            <w:vMerge/>
          </w:tcPr>
          <w:p w:rsidR="00AE5DCF" w:rsidRDefault="00AE5DCF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7598" w:type="dxa"/>
            <w:gridSpan w:val="9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533"/>
        </w:trPr>
        <w:tc>
          <w:tcPr>
            <w:tcW w:w="440" w:type="dxa"/>
            <w:vMerge/>
          </w:tcPr>
          <w:p w:rsidR="00AE5DCF" w:rsidRDefault="00AE5DCF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7598" w:type="dxa"/>
            <w:gridSpan w:val="9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533"/>
        </w:trPr>
        <w:tc>
          <w:tcPr>
            <w:tcW w:w="440" w:type="dxa"/>
            <w:vMerge/>
          </w:tcPr>
          <w:p w:rsidR="00AE5DCF" w:rsidRDefault="00AE5DCF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7598" w:type="dxa"/>
            <w:gridSpan w:val="9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533"/>
        </w:trPr>
        <w:tc>
          <w:tcPr>
            <w:tcW w:w="440" w:type="dxa"/>
            <w:vMerge/>
          </w:tcPr>
          <w:p w:rsidR="00AE5DCF" w:rsidRDefault="00AE5DCF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7598" w:type="dxa"/>
            <w:gridSpan w:val="9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850"/>
        </w:trPr>
        <w:tc>
          <w:tcPr>
            <w:tcW w:w="684" w:type="dxa"/>
            <w:gridSpan w:val="2"/>
            <w:vMerge w:val="restart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需教育厅给予的政策、支持以及协调解决的问题</w:t>
            </w:r>
          </w:p>
        </w:tc>
        <w:tc>
          <w:tcPr>
            <w:tcW w:w="615" w:type="dxa"/>
            <w:gridSpan w:val="3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7223" w:type="dxa"/>
            <w:gridSpan w:val="7"/>
          </w:tcPr>
          <w:p w:rsidR="00AE5DCF" w:rsidRDefault="00AE5DCF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850"/>
        </w:trPr>
        <w:tc>
          <w:tcPr>
            <w:tcW w:w="684" w:type="dxa"/>
            <w:gridSpan w:val="2"/>
            <w:vMerge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7223" w:type="dxa"/>
            <w:gridSpan w:val="7"/>
          </w:tcPr>
          <w:p w:rsidR="00AE5DCF" w:rsidRDefault="00AE5DCF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850"/>
        </w:trPr>
        <w:tc>
          <w:tcPr>
            <w:tcW w:w="684" w:type="dxa"/>
            <w:gridSpan w:val="2"/>
            <w:vMerge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7223" w:type="dxa"/>
            <w:gridSpan w:val="7"/>
          </w:tcPr>
          <w:p w:rsidR="00AE5DCF" w:rsidRDefault="00AE5DCF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850"/>
        </w:trPr>
        <w:tc>
          <w:tcPr>
            <w:tcW w:w="684" w:type="dxa"/>
            <w:gridSpan w:val="2"/>
            <w:vMerge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7223" w:type="dxa"/>
            <w:gridSpan w:val="7"/>
          </w:tcPr>
          <w:p w:rsidR="00AE5DCF" w:rsidRDefault="00AE5DCF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850"/>
        </w:trPr>
        <w:tc>
          <w:tcPr>
            <w:tcW w:w="684" w:type="dxa"/>
            <w:gridSpan w:val="2"/>
            <w:vMerge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7223" w:type="dxa"/>
            <w:gridSpan w:val="7"/>
          </w:tcPr>
          <w:p w:rsidR="00AE5DCF" w:rsidRDefault="00AE5DCF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8067A0" w:rsidRDefault="000E563B" w:rsidP="00AE5DCF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规划</w:t>
      </w:r>
      <w:r w:rsidR="00AE5DCF">
        <w:rPr>
          <w:rFonts w:ascii="宋体" w:eastAsia="宋体" w:hAnsi="宋体" w:hint="eastAsia"/>
          <w:sz w:val="21"/>
          <w:szCs w:val="21"/>
        </w:rPr>
        <w:t>目标</w:t>
      </w:r>
      <w:r w:rsidR="00AE5DCF">
        <w:rPr>
          <w:rFonts w:ascii="宋体" w:eastAsia="宋体" w:hAnsi="宋体"/>
          <w:sz w:val="21"/>
          <w:szCs w:val="21"/>
        </w:rPr>
        <w:t>：</w:t>
      </w:r>
      <w:r w:rsidR="00AE5DCF">
        <w:rPr>
          <w:rFonts w:ascii="宋体" w:eastAsia="宋体" w:hAnsi="宋体" w:hint="eastAsia"/>
          <w:sz w:val="21"/>
          <w:szCs w:val="21"/>
        </w:rPr>
        <w:t>国家级</w:t>
      </w:r>
      <w:r w:rsidR="00AE5DCF">
        <w:rPr>
          <w:rFonts w:ascii="宋体" w:eastAsia="宋体" w:hAnsi="宋体"/>
          <w:sz w:val="21"/>
          <w:szCs w:val="21"/>
        </w:rPr>
        <w:t>一流专业</w:t>
      </w:r>
      <w:r w:rsidR="00AE5DCF">
        <w:rPr>
          <w:rFonts w:ascii="宋体" w:eastAsia="宋体" w:hAnsi="宋体" w:hint="eastAsia"/>
          <w:sz w:val="21"/>
          <w:szCs w:val="21"/>
        </w:rPr>
        <w:t>、</w:t>
      </w:r>
      <w:r w:rsidR="00AE5DCF">
        <w:rPr>
          <w:rFonts w:ascii="宋体" w:eastAsia="宋体" w:hAnsi="宋体"/>
          <w:sz w:val="21"/>
          <w:szCs w:val="21"/>
        </w:rPr>
        <w:t>通过国家级专业认证。</w:t>
      </w:r>
    </w:p>
    <w:p w:rsidR="00D55928" w:rsidRDefault="008067A0" w:rsidP="00D55928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lastRenderedPageBreak/>
        <w:t>附件</w:t>
      </w:r>
      <w:r w:rsidR="001932CB">
        <w:rPr>
          <w:rFonts w:ascii="宋体" w:eastAsia="宋体" w:hAnsi="宋体"/>
          <w:bCs/>
          <w:sz w:val="28"/>
          <w:szCs w:val="28"/>
        </w:rPr>
        <w:t>6</w:t>
      </w:r>
    </w:p>
    <w:p w:rsidR="008067A0" w:rsidRPr="002934E4" w:rsidRDefault="008067A0" w:rsidP="00D55928">
      <w:pPr>
        <w:ind w:firstLineChars="300" w:firstLine="840"/>
        <w:rPr>
          <w:rFonts w:ascii="方正小标宋简体" w:eastAsia="方正小标宋简体" w:hAnsi="MingLiU_HKSCS" w:cs="MingLiU_HKSCS"/>
          <w:color w:val="000000"/>
          <w:sz w:val="28"/>
          <w:szCs w:val="28"/>
          <w:lang w:bidi="zh-CN"/>
        </w:rPr>
      </w:pPr>
      <w:r w:rsidRPr="00AE5DCF">
        <w:rPr>
          <w:rFonts w:ascii="方正小标宋简体" w:eastAsia="方正小标宋简体" w:hAnsi="MingLiU_HKSCS" w:cs="MingLiU_HKSCS" w:hint="eastAsia"/>
          <w:color w:val="000000"/>
          <w:sz w:val="28"/>
          <w:szCs w:val="28"/>
          <w:lang w:bidi="zh-CN"/>
        </w:rPr>
        <w:t>高校内涵发展核心竞争力指标</w:t>
      </w:r>
      <w:r w:rsidRPr="002934E4">
        <w:rPr>
          <w:rFonts w:ascii="方正小标宋简体" w:eastAsia="方正小标宋简体" w:hAnsi="MingLiU_HKSCS" w:cs="MingLiU_HKSCS" w:hint="eastAsia"/>
          <w:color w:val="000000"/>
          <w:sz w:val="28"/>
          <w:szCs w:val="28"/>
          <w:lang w:bidi="zh-CN"/>
        </w:rPr>
        <w:t>（</w:t>
      </w:r>
      <w:proofErr w:type="gramStart"/>
      <w:r>
        <w:rPr>
          <w:rFonts w:ascii="方正小标宋简体" w:eastAsia="方正小标宋简体" w:hAnsi="MingLiU_HKSCS" w:cs="MingLiU_HKSCS" w:hint="eastAsia"/>
          <w:color w:val="000000"/>
          <w:sz w:val="28"/>
          <w:szCs w:val="28"/>
          <w:lang w:bidi="zh-CN"/>
        </w:rPr>
        <w:t>金课建设</w:t>
      </w:r>
      <w:proofErr w:type="gramEnd"/>
      <w:r w:rsidRPr="002934E4">
        <w:rPr>
          <w:rFonts w:ascii="方正小标宋简体" w:eastAsia="方正小标宋简体" w:hAnsi="MingLiU_HKSCS" w:cs="MingLiU_HKSCS" w:hint="eastAsia"/>
          <w:color w:val="000000"/>
          <w:sz w:val="28"/>
          <w:szCs w:val="28"/>
          <w:lang w:bidi="zh-CN"/>
        </w:rPr>
        <w:t>）规划表</w:t>
      </w:r>
    </w:p>
    <w:p w:rsidR="008067A0" w:rsidRDefault="008067A0" w:rsidP="008067A0">
      <w:pPr>
        <w:rPr>
          <w:rFonts w:ascii="宋体" w:eastAsia="宋体" w:hAnsi="宋体"/>
          <w:b/>
          <w:bCs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学校名称：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440"/>
        <w:gridCol w:w="244"/>
        <w:gridCol w:w="240"/>
        <w:gridCol w:w="308"/>
        <w:gridCol w:w="67"/>
        <w:gridCol w:w="733"/>
        <w:gridCol w:w="1742"/>
        <w:gridCol w:w="1266"/>
        <w:gridCol w:w="100"/>
        <w:gridCol w:w="1008"/>
        <w:gridCol w:w="1434"/>
        <w:gridCol w:w="940"/>
      </w:tblGrid>
      <w:tr w:rsidR="008067A0" w:rsidTr="008067A0">
        <w:tc>
          <w:tcPr>
            <w:tcW w:w="1232" w:type="dxa"/>
            <w:gridSpan w:val="4"/>
            <w:vAlign w:val="center"/>
          </w:tcPr>
          <w:p w:rsidR="008067A0" w:rsidRDefault="008067A0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课程名称</w:t>
            </w:r>
          </w:p>
        </w:tc>
        <w:tc>
          <w:tcPr>
            <w:tcW w:w="2542" w:type="dxa"/>
            <w:gridSpan w:val="3"/>
            <w:vAlign w:val="center"/>
          </w:tcPr>
          <w:p w:rsidR="008067A0" w:rsidRDefault="008067A0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8067A0" w:rsidRDefault="008067A0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规划目标</w:t>
            </w:r>
          </w:p>
        </w:tc>
        <w:tc>
          <w:tcPr>
            <w:tcW w:w="3482" w:type="dxa"/>
            <w:gridSpan w:val="4"/>
            <w:vAlign w:val="center"/>
          </w:tcPr>
          <w:p w:rsidR="008067A0" w:rsidRDefault="008067A0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55928" w:rsidTr="008067A0">
        <w:tc>
          <w:tcPr>
            <w:tcW w:w="684" w:type="dxa"/>
            <w:gridSpan w:val="2"/>
            <w:vMerge w:val="restart"/>
            <w:vAlign w:val="center"/>
          </w:tcPr>
          <w:p w:rsidR="00D55928" w:rsidRDefault="00D55928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课程建设基础</w:t>
            </w:r>
          </w:p>
        </w:tc>
        <w:tc>
          <w:tcPr>
            <w:tcW w:w="1348" w:type="dxa"/>
            <w:gridSpan w:val="4"/>
            <w:vMerge w:val="restart"/>
            <w:vAlign w:val="center"/>
          </w:tcPr>
          <w:p w:rsidR="00D55928" w:rsidRDefault="00D55928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课程</w:t>
            </w:r>
            <w:r>
              <w:rPr>
                <w:rFonts w:ascii="宋体" w:eastAsia="宋体" w:hAnsi="宋体"/>
                <w:sz w:val="21"/>
                <w:szCs w:val="21"/>
              </w:rPr>
              <w:t>类别</w:t>
            </w:r>
          </w:p>
        </w:tc>
        <w:tc>
          <w:tcPr>
            <w:tcW w:w="1742" w:type="dxa"/>
            <w:vMerge w:val="restart"/>
            <w:vAlign w:val="center"/>
          </w:tcPr>
          <w:p w:rsidR="00D55928" w:rsidRDefault="00D55928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48" w:type="dxa"/>
            <w:gridSpan w:val="5"/>
            <w:vAlign w:val="center"/>
          </w:tcPr>
          <w:p w:rsidR="00D55928" w:rsidRDefault="00D55928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课程负责</w:t>
            </w:r>
            <w:r>
              <w:rPr>
                <w:rFonts w:ascii="宋体" w:eastAsia="宋体" w:hAnsi="宋体"/>
                <w:sz w:val="21"/>
                <w:szCs w:val="21"/>
              </w:rPr>
              <w:t>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情况</w:t>
            </w:r>
          </w:p>
        </w:tc>
      </w:tr>
      <w:tr w:rsidR="00D55928" w:rsidTr="008067A0">
        <w:tc>
          <w:tcPr>
            <w:tcW w:w="684" w:type="dxa"/>
            <w:gridSpan w:val="2"/>
            <w:vMerge/>
            <w:vAlign w:val="center"/>
          </w:tcPr>
          <w:p w:rsidR="00D55928" w:rsidRDefault="00D55928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48" w:type="dxa"/>
            <w:gridSpan w:val="4"/>
            <w:vMerge/>
            <w:vAlign w:val="center"/>
          </w:tcPr>
          <w:p w:rsidR="00D55928" w:rsidRDefault="00D55928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42" w:type="dxa"/>
            <w:vMerge/>
            <w:vAlign w:val="center"/>
          </w:tcPr>
          <w:p w:rsidR="00D55928" w:rsidRDefault="00D55928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D55928" w:rsidRDefault="00D55928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 称</w:t>
            </w:r>
          </w:p>
        </w:tc>
        <w:tc>
          <w:tcPr>
            <w:tcW w:w="1008" w:type="dxa"/>
            <w:vAlign w:val="center"/>
          </w:tcPr>
          <w:p w:rsidR="00D55928" w:rsidRDefault="00D55928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D55928" w:rsidRDefault="00D55928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学历</w:t>
            </w:r>
          </w:p>
        </w:tc>
        <w:tc>
          <w:tcPr>
            <w:tcW w:w="940" w:type="dxa"/>
            <w:vAlign w:val="center"/>
          </w:tcPr>
          <w:p w:rsidR="00D55928" w:rsidRDefault="00D55928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55928" w:rsidTr="008067A0">
        <w:tc>
          <w:tcPr>
            <w:tcW w:w="684" w:type="dxa"/>
            <w:gridSpan w:val="2"/>
            <w:vMerge/>
            <w:vAlign w:val="center"/>
          </w:tcPr>
          <w:p w:rsidR="00D55928" w:rsidRDefault="00D55928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48" w:type="dxa"/>
            <w:gridSpan w:val="4"/>
            <w:vMerge/>
            <w:vAlign w:val="center"/>
          </w:tcPr>
          <w:p w:rsidR="00D55928" w:rsidRDefault="00D55928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42" w:type="dxa"/>
            <w:vMerge/>
            <w:vAlign w:val="center"/>
          </w:tcPr>
          <w:p w:rsidR="00D55928" w:rsidRDefault="00D55928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D55928" w:rsidRDefault="00D55928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人才</w:t>
            </w:r>
            <w:r>
              <w:rPr>
                <w:rFonts w:ascii="宋体" w:eastAsia="宋体" w:hAnsi="宋体"/>
                <w:sz w:val="21"/>
                <w:szCs w:val="21"/>
              </w:rPr>
              <w:t>称号</w:t>
            </w:r>
          </w:p>
        </w:tc>
        <w:tc>
          <w:tcPr>
            <w:tcW w:w="3382" w:type="dxa"/>
            <w:gridSpan w:val="3"/>
            <w:vAlign w:val="center"/>
          </w:tcPr>
          <w:p w:rsidR="00D55928" w:rsidRDefault="00D55928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067A0" w:rsidTr="008067A0">
        <w:tc>
          <w:tcPr>
            <w:tcW w:w="684" w:type="dxa"/>
            <w:gridSpan w:val="2"/>
            <w:vMerge/>
            <w:vAlign w:val="center"/>
          </w:tcPr>
          <w:p w:rsidR="008067A0" w:rsidRDefault="008067A0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90" w:type="dxa"/>
            <w:gridSpan w:val="5"/>
            <w:vAlign w:val="center"/>
          </w:tcPr>
          <w:p w:rsidR="008067A0" w:rsidRDefault="008067A0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课程教材使用</w:t>
            </w:r>
            <w:r>
              <w:rPr>
                <w:rFonts w:ascii="宋体" w:eastAsia="宋体" w:hAnsi="宋体"/>
                <w:sz w:val="21"/>
                <w:szCs w:val="21"/>
              </w:rPr>
              <w:t>情况</w:t>
            </w:r>
          </w:p>
        </w:tc>
        <w:tc>
          <w:tcPr>
            <w:tcW w:w="4748" w:type="dxa"/>
            <w:gridSpan w:val="5"/>
            <w:vAlign w:val="center"/>
          </w:tcPr>
          <w:p w:rsidR="008067A0" w:rsidRDefault="008067A0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55928" w:rsidTr="001932CB">
        <w:tc>
          <w:tcPr>
            <w:tcW w:w="684" w:type="dxa"/>
            <w:gridSpan w:val="2"/>
            <w:vMerge/>
            <w:vAlign w:val="center"/>
          </w:tcPr>
          <w:p w:rsidR="00D55928" w:rsidRDefault="00D55928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90" w:type="dxa"/>
            <w:gridSpan w:val="5"/>
            <w:vAlign w:val="center"/>
          </w:tcPr>
          <w:p w:rsidR="00D55928" w:rsidRDefault="00D55928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课程教改</w:t>
            </w:r>
            <w:r>
              <w:rPr>
                <w:rFonts w:ascii="宋体" w:eastAsia="宋体" w:hAnsi="宋体"/>
                <w:sz w:val="21"/>
                <w:szCs w:val="21"/>
              </w:rPr>
              <w:t>情况</w:t>
            </w:r>
          </w:p>
        </w:tc>
        <w:tc>
          <w:tcPr>
            <w:tcW w:w="4748" w:type="dxa"/>
            <w:gridSpan w:val="5"/>
            <w:vAlign w:val="center"/>
          </w:tcPr>
          <w:p w:rsidR="00D55928" w:rsidRDefault="00D55928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55928" w:rsidTr="001932CB">
        <w:tc>
          <w:tcPr>
            <w:tcW w:w="684" w:type="dxa"/>
            <w:gridSpan w:val="2"/>
            <w:vMerge/>
            <w:vAlign w:val="center"/>
          </w:tcPr>
          <w:p w:rsidR="00D55928" w:rsidRDefault="00D55928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90" w:type="dxa"/>
            <w:gridSpan w:val="5"/>
            <w:vAlign w:val="center"/>
          </w:tcPr>
          <w:p w:rsidR="00D55928" w:rsidRDefault="00D55928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课程获奖</w:t>
            </w:r>
            <w:r>
              <w:rPr>
                <w:rFonts w:ascii="宋体" w:eastAsia="宋体" w:hAnsi="宋体"/>
                <w:sz w:val="21"/>
                <w:szCs w:val="21"/>
              </w:rPr>
              <w:t>情况</w:t>
            </w:r>
          </w:p>
        </w:tc>
        <w:tc>
          <w:tcPr>
            <w:tcW w:w="4748" w:type="dxa"/>
            <w:gridSpan w:val="5"/>
            <w:vAlign w:val="center"/>
          </w:tcPr>
          <w:p w:rsidR="00D55928" w:rsidRDefault="00D55928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067A0" w:rsidTr="008067A0">
        <w:trPr>
          <w:trHeight w:val="533"/>
        </w:trPr>
        <w:tc>
          <w:tcPr>
            <w:tcW w:w="440" w:type="dxa"/>
            <w:vMerge w:val="restart"/>
            <w:vAlign w:val="center"/>
          </w:tcPr>
          <w:p w:rsidR="008067A0" w:rsidRDefault="008067A0" w:rsidP="008067A0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主要差距分析</w:t>
            </w:r>
          </w:p>
        </w:tc>
        <w:tc>
          <w:tcPr>
            <w:tcW w:w="484" w:type="dxa"/>
            <w:gridSpan w:val="2"/>
            <w:vAlign w:val="center"/>
          </w:tcPr>
          <w:p w:rsidR="008067A0" w:rsidRDefault="008067A0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7598" w:type="dxa"/>
            <w:gridSpan w:val="9"/>
            <w:vAlign w:val="center"/>
          </w:tcPr>
          <w:p w:rsidR="008067A0" w:rsidRDefault="008067A0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067A0" w:rsidTr="008067A0">
        <w:trPr>
          <w:trHeight w:val="533"/>
        </w:trPr>
        <w:tc>
          <w:tcPr>
            <w:tcW w:w="440" w:type="dxa"/>
            <w:vMerge/>
          </w:tcPr>
          <w:p w:rsidR="008067A0" w:rsidRDefault="008067A0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8067A0" w:rsidRDefault="008067A0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7598" w:type="dxa"/>
            <w:gridSpan w:val="9"/>
            <w:vAlign w:val="center"/>
          </w:tcPr>
          <w:p w:rsidR="008067A0" w:rsidRDefault="008067A0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067A0" w:rsidTr="008067A0">
        <w:trPr>
          <w:trHeight w:val="533"/>
        </w:trPr>
        <w:tc>
          <w:tcPr>
            <w:tcW w:w="440" w:type="dxa"/>
            <w:vMerge/>
          </w:tcPr>
          <w:p w:rsidR="008067A0" w:rsidRDefault="008067A0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8067A0" w:rsidRDefault="008067A0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7598" w:type="dxa"/>
            <w:gridSpan w:val="9"/>
            <w:vAlign w:val="center"/>
          </w:tcPr>
          <w:p w:rsidR="008067A0" w:rsidRDefault="008067A0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067A0" w:rsidTr="008067A0">
        <w:trPr>
          <w:trHeight w:val="533"/>
        </w:trPr>
        <w:tc>
          <w:tcPr>
            <w:tcW w:w="440" w:type="dxa"/>
            <w:vMerge/>
          </w:tcPr>
          <w:p w:rsidR="008067A0" w:rsidRDefault="008067A0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8067A0" w:rsidRDefault="008067A0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7598" w:type="dxa"/>
            <w:gridSpan w:val="9"/>
            <w:vAlign w:val="center"/>
          </w:tcPr>
          <w:p w:rsidR="008067A0" w:rsidRDefault="008067A0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067A0" w:rsidTr="008067A0">
        <w:trPr>
          <w:trHeight w:val="533"/>
        </w:trPr>
        <w:tc>
          <w:tcPr>
            <w:tcW w:w="440" w:type="dxa"/>
            <w:vMerge/>
          </w:tcPr>
          <w:p w:rsidR="008067A0" w:rsidRDefault="008067A0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8067A0" w:rsidRDefault="008067A0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7598" w:type="dxa"/>
            <w:gridSpan w:val="9"/>
            <w:vAlign w:val="center"/>
          </w:tcPr>
          <w:p w:rsidR="008067A0" w:rsidRDefault="008067A0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067A0" w:rsidTr="008067A0">
        <w:trPr>
          <w:trHeight w:val="533"/>
        </w:trPr>
        <w:tc>
          <w:tcPr>
            <w:tcW w:w="440" w:type="dxa"/>
            <w:vMerge w:val="restart"/>
            <w:vAlign w:val="center"/>
          </w:tcPr>
          <w:p w:rsidR="008067A0" w:rsidRDefault="008067A0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拟采取的主要措施</w:t>
            </w:r>
          </w:p>
        </w:tc>
        <w:tc>
          <w:tcPr>
            <w:tcW w:w="484" w:type="dxa"/>
            <w:gridSpan w:val="2"/>
            <w:vAlign w:val="center"/>
          </w:tcPr>
          <w:p w:rsidR="008067A0" w:rsidRDefault="008067A0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7598" w:type="dxa"/>
            <w:gridSpan w:val="9"/>
            <w:vAlign w:val="center"/>
          </w:tcPr>
          <w:p w:rsidR="008067A0" w:rsidRDefault="008067A0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067A0" w:rsidTr="008067A0">
        <w:trPr>
          <w:trHeight w:val="533"/>
        </w:trPr>
        <w:tc>
          <w:tcPr>
            <w:tcW w:w="440" w:type="dxa"/>
            <w:vMerge/>
          </w:tcPr>
          <w:p w:rsidR="008067A0" w:rsidRDefault="008067A0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8067A0" w:rsidRDefault="008067A0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7598" w:type="dxa"/>
            <w:gridSpan w:val="9"/>
            <w:vAlign w:val="center"/>
          </w:tcPr>
          <w:p w:rsidR="008067A0" w:rsidRDefault="008067A0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067A0" w:rsidTr="008067A0">
        <w:trPr>
          <w:trHeight w:val="533"/>
        </w:trPr>
        <w:tc>
          <w:tcPr>
            <w:tcW w:w="440" w:type="dxa"/>
            <w:vMerge/>
          </w:tcPr>
          <w:p w:rsidR="008067A0" w:rsidRDefault="008067A0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8067A0" w:rsidRDefault="008067A0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7598" w:type="dxa"/>
            <w:gridSpan w:val="9"/>
            <w:vAlign w:val="center"/>
          </w:tcPr>
          <w:p w:rsidR="008067A0" w:rsidRDefault="008067A0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067A0" w:rsidTr="008067A0">
        <w:trPr>
          <w:trHeight w:val="533"/>
        </w:trPr>
        <w:tc>
          <w:tcPr>
            <w:tcW w:w="440" w:type="dxa"/>
            <w:vMerge/>
          </w:tcPr>
          <w:p w:rsidR="008067A0" w:rsidRDefault="008067A0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8067A0" w:rsidRDefault="008067A0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7598" w:type="dxa"/>
            <w:gridSpan w:val="9"/>
            <w:vAlign w:val="center"/>
          </w:tcPr>
          <w:p w:rsidR="008067A0" w:rsidRDefault="008067A0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067A0" w:rsidTr="008067A0">
        <w:trPr>
          <w:trHeight w:val="533"/>
        </w:trPr>
        <w:tc>
          <w:tcPr>
            <w:tcW w:w="440" w:type="dxa"/>
            <w:vMerge/>
          </w:tcPr>
          <w:p w:rsidR="008067A0" w:rsidRDefault="008067A0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8067A0" w:rsidRDefault="008067A0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7598" w:type="dxa"/>
            <w:gridSpan w:val="9"/>
            <w:vAlign w:val="center"/>
          </w:tcPr>
          <w:p w:rsidR="008067A0" w:rsidRDefault="008067A0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067A0" w:rsidTr="008067A0">
        <w:trPr>
          <w:trHeight w:val="850"/>
        </w:trPr>
        <w:tc>
          <w:tcPr>
            <w:tcW w:w="684" w:type="dxa"/>
            <w:gridSpan w:val="2"/>
            <w:vMerge w:val="restart"/>
            <w:vAlign w:val="center"/>
          </w:tcPr>
          <w:p w:rsidR="008067A0" w:rsidRDefault="008067A0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需教育厅给予的政策、支持以及协调解决的问题</w:t>
            </w:r>
          </w:p>
        </w:tc>
        <w:tc>
          <w:tcPr>
            <w:tcW w:w="615" w:type="dxa"/>
            <w:gridSpan w:val="3"/>
            <w:vAlign w:val="center"/>
          </w:tcPr>
          <w:p w:rsidR="008067A0" w:rsidRDefault="008067A0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7223" w:type="dxa"/>
            <w:gridSpan w:val="7"/>
          </w:tcPr>
          <w:p w:rsidR="008067A0" w:rsidRDefault="008067A0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067A0" w:rsidTr="008067A0">
        <w:trPr>
          <w:trHeight w:val="850"/>
        </w:trPr>
        <w:tc>
          <w:tcPr>
            <w:tcW w:w="684" w:type="dxa"/>
            <w:gridSpan w:val="2"/>
            <w:vMerge/>
            <w:vAlign w:val="center"/>
          </w:tcPr>
          <w:p w:rsidR="008067A0" w:rsidRDefault="008067A0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vAlign w:val="center"/>
          </w:tcPr>
          <w:p w:rsidR="008067A0" w:rsidRDefault="008067A0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7223" w:type="dxa"/>
            <w:gridSpan w:val="7"/>
          </w:tcPr>
          <w:p w:rsidR="008067A0" w:rsidRDefault="008067A0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067A0" w:rsidTr="008067A0">
        <w:trPr>
          <w:trHeight w:val="850"/>
        </w:trPr>
        <w:tc>
          <w:tcPr>
            <w:tcW w:w="684" w:type="dxa"/>
            <w:gridSpan w:val="2"/>
            <w:vMerge/>
            <w:vAlign w:val="center"/>
          </w:tcPr>
          <w:p w:rsidR="008067A0" w:rsidRDefault="008067A0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vAlign w:val="center"/>
          </w:tcPr>
          <w:p w:rsidR="008067A0" w:rsidRDefault="008067A0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7223" w:type="dxa"/>
            <w:gridSpan w:val="7"/>
          </w:tcPr>
          <w:p w:rsidR="008067A0" w:rsidRDefault="008067A0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067A0" w:rsidTr="008067A0">
        <w:trPr>
          <w:trHeight w:val="850"/>
        </w:trPr>
        <w:tc>
          <w:tcPr>
            <w:tcW w:w="684" w:type="dxa"/>
            <w:gridSpan w:val="2"/>
            <w:vMerge/>
            <w:vAlign w:val="center"/>
          </w:tcPr>
          <w:p w:rsidR="008067A0" w:rsidRDefault="008067A0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5" w:type="dxa"/>
            <w:gridSpan w:val="3"/>
            <w:vAlign w:val="center"/>
          </w:tcPr>
          <w:p w:rsidR="008067A0" w:rsidRDefault="008067A0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7223" w:type="dxa"/>
            <w:gridSpan w:val="7"/>
          </w:tcPr>
          <w:p w:rsidR="008067A0" w:rsidRDefault="008067A0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D55928" w:rsidRDefault="008067A0" w:rsidP="00AE5DCF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规划目标</w:t>
      </w:r>
      <w:r>
        <w:rPr>
          <w:rFonts w:ascii="宋体" w:eastAsia="宋体" w:hAnsi="宋体"/>
          <w:sz w:val="21"/>
          <w:szCs w:val="21"/>
        </w:rPr>
        <w:t>：</w:t>
      </w:r>
      <w:r>
        <w:rPr>
          <w:rFonts w:ascii="宋体" w:eastAsia="宋体" w:hAnsi="宋体" w:hint="eastAsia"/>
          <w:sz w:val="21"/>
          <w:szCs w:val="21"/>
        </w:rPr>
        <w:t>国家级</w:t>
      </w:r>
      <w:r w:rsidR="00D55928">
        <w:rPr>
          <w:rFonts w:ascii="宋体" w:eastAsia="宋体" w:hAnsi="宋体" w:hint="eastAsia"/>
          <w:sz w:val="21"/>
          <w:szCs w:val="21"/>
        </w:rPr>
        <w:t>金课（线上</w:t>
      </w:r>
      <w:r w:rsidR="00D55928">
        <w:rPr>
          <w:rFonts w:ascii="宋体" w:eastAsia="宋体" w:hAnsi="宋体"/>
          <w:sz w:val="21"/>
          <w:szCs w:val="21"/>
        </w:rPr>
        <w:t>金课、线下金课、混合式金课、虚拟仿真金课、社会实践金课</w:t>
      </w:r>
      <w:r w:rsidR="00D55928">
        <w:rPr>
          <w:rFonts w:ascii="宋体" w:eastAsia="宋体" w:hAnsi="宋体" w:hint="eastAsia"/>
          <w:sz w:val="21"/>
          <w:szCs w:val="21"/>
        </w:rPr>
        <w:t>）</w:t>
      </w:r>
      <w:r>
        <w:rPr>
          <w:rFonts w:ascii="宋体" w:eastAsia="宋体" w:hAnsi="宋体"/>
          <w:sz w:val="21"/>
          <w:szCs w:val="21"/>
        </w:rPr>
        <w:t>。</w:t>
      </w:r>
    </w:p>
    <w:p w:rsidR="00D55928" w:rsidRDefault="00D55928" w:rsidP="00AE5DCF">
      <w:pPr>
        <w:rPr>
          <w:rFonts w:ascii="宋体" w:eastAsia="宋体" w:hAnsi="宋体"/>
          <w:sz w:val="21"/>
          <w:szCs w:val="21"/>
        </w:rPr>
      </w:pPr>
    </w:p>
    <w:p w:rsidR="00D55928" w:rsidRDefault="00D55928" w:rsidP="00AE5DCF">
      <w:pPr>
        <w:rPr>
          <w:rFonts w:ascii="宋体" w:eastAsia="宋体" w:hAnsi="宋体"/>
          <w:sz w:val="21"/>
          <w:szCs w:val="21"/>
        </w:rPr>
      </w:pPr>
    </w:p>
    <w:p w:rsidR="00D55928" w:rsidRDefault="00D55928" w:rsidP="00AE5DCF">
      <w:pPr>
        <w:rPr>
          <w:rFonts w:ascii="宋体" w:eastAsia="宋体" w:hAnsi="宋体"/>
          <w:sz w:val="21"/>
          <w:szCs w:val="21"/>
        </w:rPr>
      </w:pPr>
    </w:p>
    <w:p w:rsidR="00AE5DCF" w:rsidRPr="00D55928" w:rsidRDefault="00D55928" w:rsidP="00AE5DCF">
      <w:pPr>
        <w:rPr>
          <w:rFonts w:ascii="宋体" w:eastAsia="宋体" w:hAnsi="宋体"/>
          <w:bCs/>
          <w:sz w:val="28"/>
          <w:szCs w:val="28"/>
        </w:rPr>
      </w:pPr>
      <w:r w:rsidRPr="00D55928">
        <w:rPr>
          <w:rFonts w:ascii="宋体" w:eastAsia="宋体" w:hAnsi="宋体" w:hint="eastAsia"/>
          <w:bCs/>
          <w:sz w:val="28"/>
          <w:szCs w:val="28"/>
        </w:rPr>
        <w:lastRenderedPageBreak/>
        <w:t>附件</w:t>
      </w:r>
      <w:r w:rsidR="001932CB">
        <w:rPr>
          <w:rFonts w:ascii="宋体" w:eastAsia="宋体" w:hAnsi="宋体"/>
          <w:bCs/>
          <w:sz w:val="28"/>
          <w:szCs w:val="28"/>
        </w:rPr>
        <w:t>7</w:t>
      </w:r>
    </w:p>
    <w:p w:rsidR="00AE5DCF" w:rsidRPr="002934E4" w:rsidRDefault="002934E4" w:rsidP="00AE5DCF">
      <w:pPr>
        <w:jc w:val="center"/>
        <w:rPr>
          <w:rFonts w:ascii="方正小标宋简体" w:eastAsia="方正小标宋简体" w:hAnsi="MingLiU_HKSCS" w:cs="MingLiU_HKSCS"/>
          <w:color w:val="000000"/>
          <w:sz w:val="28"/>
          <w:szCs w:val="28"/>
          <w:lang w:bidi="zh-CN"/>
        </w:rPr>
      </w:pPr>
      <w:r w:rsidRPr="00AE5DCF">
        <w:rPr>
          <w:rFonts w:ascii="方正小标宋简体" w:eastAsia="方正小标宋简体" w:hAnsi="MingLiU_HKSCS" w:cs="MingLiU_HKSCS" w:hint="eastAsia"/>
          <w:color w:val="000000"/>
          <w:sz w:val="28"/>
          <w:szCs w:val="28"/>
          <w:lang w:bidi="zh-CN"/>
        </w:rPr>
        <w:t>高校内涵发展核心竞争力指标</w:t>
      </w:r>
      <w:r w:rsidR="00AE5DCF" w:rsidRPr="002934E4">
        <w:rPr>
          <w:rFonts w:ascii="方正小标宋简体" w:eastAsia="方正小标宋简体" w:hAnsi="MingLiU_HKSCS" w:cs="MingLiU_HKSCS" w:hint="eastAsia"/>
          <w:color w:val="000000"/>
          <w:sz w:val="28"/>
          <w:szCs w:val="28"/>
          <w:lang w:bidi="zh-CN"/>
        </w:rPr>
        <w:t>（自选其他）规划表</w:t>
      </w:r>
    </w:p>
    <w:p w:rsidR="00AE5DCF" w:rsidRDefault="00AE5DCF" w:rsidP="00AE5DCF">
      <w:pPr>
        <w:rPr>
          <w:rFonts w:ascii="宋体" w:eastAsia="宋体" w:hAnsi="宋体"/>
          <w:b/>
          <w:bCs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学校名称：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440"/>
        <w:gridCol w:w="244"/>
        <w:gridCol w:w="240"/>
        <w:gridCol w:w="375"/>
        <w:gridCol w:w="2475"/>
        <w:gridCol w:w="1266"/>
        <w:gridCol w:w="3482"/>
      </w:tblGrid>
      <w:tr w:rsidR="00AE5DCF" w:rsidTr="008067A0">
        <w:trPr>
          <w:trHeight w:val="397"/>
        </w:trPr>
        <w:tc>
          <w:tcPr>
            <w:tcW w:w="1299" w:type="dxa"/>
            <w:gridSpan w:val="4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2475" w:type="dxa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进位目标</w:t>
            </w:r>
          </w:p>
        </w:tc>
        <w:tc>
          <w:tcPr>
            <w:tcW w:w="3482" w:type="dxa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1935"/>
        </w:trPr>
        <w:tc>
          <w:tcPr>
            <w:tcW w:w="440" w:type="dxa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项目现状</w:t>
            </w:r>
          </w:p>
        </w:tc>
        <w:tc>
          <w:tcPr>
            <w:tcW w:w="8082" w:type="dxa"/>
            <w:gridSpan w:val="6"/>
          </w:tcPr>
          <w:p w:rsidR="00AE5DCF" w:rsidRDefault="00AE5DCF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AE5DCF" w:rsidRDefault="00AE5DCF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AE5DCF" w:rsidRDefault="00AE5DCF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AE5DCF" w:rsidRDefault="00AE5DCF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AE5DCF" w:rsidRDefault="00AE5DCF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567"/>
        </w:trPr>
        <w:tc>
          <w:tcPr>
            <w:tcW w:w="440" w:type="dxa"/>
            <w:vMerge w:val="restart"/>
            <w:vAlign w:val="center"/>
          </w:tcPr>
          <w:p w:rsidR="00AE5DCF" w:rsidRDefault="00AE5DCF" w:rsidP="008067A0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主要差距分析</w:t>
            </w:r>
          </w:p>
        </w:tc>
        <w:tc>
          <w:tcPr>
            <w:tcW w:w="484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7598" w:type="dxa"/>
            <w:gridSpan w:val="4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567"/>
        </w:trPr>
        <w:tc>
          <w:tcPr>
            <w:tcW w:w="440" w:type="dxa"/>
            <w:vMerge/>
          </w:tcPr>
          <w:p w:rsidR="00AE5DCF" w:rsidRDefault="00AE5DCF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7598" w:type="dxa"/>
            <w:gridSpan w:val="4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567"/>
        </w:trPr>
        <w:tc>
          <w:tcPr>
            <w:tcW w:w="440" w:type="dxa"/>
            <w:vMerge/>
          </w:tcPr>
          <w:p w:rsidR="00AE5DCF" w:rsidRDefault="00AE5DCF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7598" w:type="dxa"/>
            <w:gridSpan w:val="4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567"/>
        </w:trPr>
        <w:tc>
          <w:tcPr>
            <w:tcW w:w="440" w:type="dxa"/>
            <w:vMerge/>
          </w:tcPr>
          <w:p w:rsidR="00AE5DCF" w:rsidRDefault="00AE5DCF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7598" w:type="dxa"/>
            <w:gridSpan w:val="4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567"/>
        </w:trPr>
        <w:tc>
          <w:tcPr>
            <w:tcW w:w="440" w:type="dxa"/>
            <w:vMerge/>
          </w:tcPr>
          <w:p w:rsidR="00AE5DCF" w:rsidRDefault="00AE5DCF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7598" w:type="dxa"/>
            <w:gridSpan w:val="4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567"/>
        </w:trPr>
        <w:tc>
          <w:tcPr>
            <w:tcW w:w="440" w:type="dxa"/>
            <w:vMerge w:val="restart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拟采取的主要措施</w:t>
            </w:r>
          </w:p>
        </w:tc>
        <w:tc>
          <w:tcPr>
            <w:tcW w:w="484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7598" w:type="dxa"/>
            <w:gridSpan w:val="4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567"/>
        </w:trPr>
        <w:tc>
          <w:tcPr>
            <w:tcW w:w="440" w:type="dxa"/>
            <w:vMerge/>
          </w:tcPr>
          <w:p w:rsidR="00AE5DCF" w:rsidRDefault="00AE5DCF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7598" w:type="dxa"/>
            <w:gridSpan w:val="4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567"/>
        </w:trPr>
        <w:tc>
          <w:tcPr>
            <w:tcW w:w="440" w:type="dxa"/>
            <w:vMerge/>
          </w:tcPr>
          <w:p w:rsidR="00AE5DCF" w:rsidRDefault="00AE5DCF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7598" w:type="dxa"/>
            <w:gridSpan w:val="4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567"/>
        </w:trPr>
        <w:tc>
          <w:tcPr>
            <w:tcW w:w="440" w:type="dxa"/>
            <w:vMerge/>
          </w:tcPr>
          <w:p w:rsidR="00AE5DCF" w:rsidRDefault="00AE5DCF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7598" w:type="dxa"/>
            <w:gridSpan w:val="4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567"/>
        </w:trPr>
        <w:tc>
          <w:tcPr>
            <w:tcW w:w="440" w:type="dxa"/>
            <w:vMerge/>
          </w:tcPr>
          <w:p w:rsidR="00AE5DCF" w:rsidRDefault="00AE5DCF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7598" w:type="dxa"/>
            <w:gridSpan w:val="4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737"/>
        </w:trPr>
        <w:tc>
          <w:tcPr>
            <w:tcW w:w="684" w:type="dxa"/>
            <w:gridSpan w:val="2"/>
            <w:vMerge w:val="restart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需教育厅给予的政策、支持以及协调解决的问题</w:t>
            </w:r>
          </w:p>
        </w:tc>
        <w:tc>
          <w:tcPr>
            <w:tcW w:w="615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7223" w:type="dxa"/>
            <w:gridSpan w:val="3"/>
          </w:tcPr>
          <w:p w:rsidR="00AE5DCF" w:rsidRDefault="00AE5DCF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737"/>
        </w:trPr>
        <w:tc>
          <w:tcPr>
            <w:tcW w:w="684" w:type="dxa"/>
            <w:gridSpan w:val="2"/>
            <w:vMerge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7223" w:type="dxa"/>
            <w:gridSpan w:val="3"/>
          </w:tcPr>
          <w:p w:rsidR="00AE5DCF" w:rsidRDefault="00AE5DCF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737"/>
        </w:trPr>
        <w:tc>
          <w:tcPr>
            <w:tcW w:w="684" w:type="dxa"/>
            <w:gridSpan w:val="2"/>
            <w:vMerge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7223" w:type="dxa"/>
            <w:gridSpan w:val="3"/>
          </w:tcPr>
          <w:p w:rsidR="00AE5DCF" w:rsidRDefault="00AE5DCF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737"/>
        </w:trPr>
        <w:tc>
          <w:tcPr>
            <w:tcW w:w="684" w:type="dxa"/>
            <w:gridSpan w:val="2"/>
            <w:vMerge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7223" w:type="dxa"/>
            <w:gridSpan w:val="3"/>
          </w:tcPr>
          <w:p w:rsidR="00AE5DCF" w:rsidRDefault="00AE5DCF" w:rsidP="008067A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AE5DCF" w:rsidRDefault="00AE5DCF" w:rsidP="00AE5DCF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进位目标：学校可</w:t>
      </w:r>
      <w:r>
        <w:rPr>
          <w:rFonts w:ascii="宋体" w:eastAsia="宋体" w:hAnsi="宋体"/>
          <w:sz w:val="21"/>
          <w:szCs w:val="21"/>
        </w:rPr>
        <w:t>自行选定</w:t>
      </w:r>
      <w:r>
        <w:rPr>
          <w:rFonts w:ascii="宋体" w:eastAsia="宋体" w:hAnsi="宋体" w:hint="eastAsia"/>
          <w:sz w:val="21"/>
          <w:szCs w:val="21"/>
        </w:rPr>
        <w:t>但须对标国家级、为高等教育相关领域所公认，具有较高显示度的</w:t>
      </w:r>
      <w:r>
        <w:rPr>
          <w:rFonts w:ascii="宋体" w:eastAsia="宋体" w:hAnsi="宋体"/>
          <w:sz w:val="21"/>
          <w:szCs w:val="21"/>
        </w:rPr>
        <w:t>目标任务</w:t>
      </w:r>
      <w:r>
        <w:rPr>
          <w:rFonts w:ascii="宋体" w:eastAsia="宋体" w:hAnsi="宋体" w:hint="eastAsia"/>
          <w:sz w:val="21"/>
          <w:szCs w:val="21"/>
        </w:rPr>
        <w:t>。</w:t>
      </w:r>
    </w:p>
    <w:p w:rsidR="00AE5DCF" w:rsidRDefault="00AE5DCF" w:rsidP="00AE5DCF">
      <w:pPr>
        <w:jc w:val="center"/>
        <w:rPr>
          <w:b/>
          <w:bCs/>
          <w:sz w:val="32"/>
          <w:szCs w:val="32"/>
        </w:rPr>
        <w:sectPr w:rsidR="00AE5DC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E5DCF" w:rsidRDefault="00AE5DCF" w:rsidP="00AE5DCF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lastRenderedPageBreak/>
        <w:t>附件</w:t>
      </w:r>
      <w:r w:rsidR="001932CB">
        <w:rPr>
          <w:rFonts w:ascii="宋体" w:eastAsia="宋体" w:hAnsi="宋体"/>
          <w:bCs/>
          <w:sz w:val="28"/>
          <w:szCs w:val="28"/>
        </w:rPr>
        <w:t>8</w:t>
      </w:r>
    </w:p>
    <w:p w:rsidR="00AE5DCF" w:rsidRPr="002934E4" w:rsidRDefault="002934E4" w:rsidP="00AE5DCF">
      <w:pPr>
        <w:jc w:val="center"/>
        <w:rPr>
          <w:rFonts w:ascii="方正小标宋简体" w:eastAsia="方正小标宋简体" w:hAnsi="MingLiU_HKSCS" w:cs="MingLiU_HKSCS"/>
          <w:color w:val="000000"/>
          <w:sz w:val="28"/>
          <w:szCs w:val="28"/>
          <w:lang w:bidi="zh-CN"/>
        </w:rPr>
      </w:pPr>
      <w:r w:rsidRPr="00AE5DCF">
        <w:rPr>
          <w:rFonts w:ascii="方正小标宋简体" w:eastAsia="方正小标宋简体" w:hAnsi="MingLiU_HKSCS" w:cs="MingLiU_HKSCS" w:hint="eastAsia"/>
          <w:color w:val="000000"/>
          <w:sz w:val="28"/>
          <w:szCs w:val="28"/>
          <w:lang w:bidi="zh-CN"/>
        </w:rPr>
        <w:t>高校内涵发展核心竞争力指标</w:t>
      </w:r>
      <w:r w:rsidR="00AE5DCF" w:rsidRPr="002934E4">
        <w:rPr>
          <w:rFonts w:ascii="方正小标宋简体" w:eastAsia="方正小标宋简体" w:hAnsi="MingLiU_HKSCS" w:cs="MingLiU_HKSCS" w:hint="eastAsia"/>
          <w:color w:val="000000"/>
          <w:sz w:val="28"/>
          <w:szCs w:val="28"/>
          <w:lang w:bidi="zh-CN"/>
        </w:rPr>
        <w:t>规划汇总表</w:t>
      </w:r>
    </w:p>
    <w:p w:rsidR="00AE5DCF" w:rsidRDefault="00AE5DCF" w:rsidP="00AE5DCF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学校名称(公章):</w:t>
      </w:r>
      <w:r>
        <w:rPr>
          <w:rFonts w:ascii="宋体" w:eastAsia="宋体" w:hAnsi="宋体"/>
          <w:sz w:val="21"/>
          <w:szCs w:val="21"/>
        </w:rPr>
        <w:t xml:space="preserve">                                              </w:t>
      </w:r>
      <w:r>
        <w:rPr>
          <w:rFonts w:ascii="宋体" w:eastAsia="宋体" w:hAnsi="宋体" w:hint="eastAsia"/>
          <w:sz w:val="21"/>
          <w:szCs w:val="21"/>
        </w:rPr>
        <w:t>校长</w:t>
      </w:r>
      <w:r>
        <w:rPr>
          <w:rFonts w:ascii="宋体" w:eastAsia="宋体" w:hAnsi="宋体"/>
          <w:sz w:val="21"/>
          <w:szCs w:val="21"/>
        </w:rPr>
        <w:t>签字</w:t>
      </w:r>
      <w:r>
        <w:rPr>
          <w:rFonts w:ascii="宋体" w:eastAsia="宋体" w:hAnsi="宋体" w:hint="eastAsia"/>
          <w:sz w:val="21"/>
          <w:szCs w:val="21"/>
        </w:rPr>
        <w:t>:</w:t>
      </w:r>
    </w:p>
    <w:tbl>
      <w:tblPr>
        <w:tblStyle w:val="a5"/>
        <w:tblW w:w="8897" w:type="dxa"/>
        <w:tblLayout w:type="fixed"/>
        <w:tblLook w:val="04A0" w:firstRow="1" w:lastRow="0" w:firstColumn="1" w:lastColumn="0" w:noHBand="0" w:noVBand="1"/>
      </w:tblPr>
      <w:tblGrid>
        <w:gridCol w:w="791"/>
        <w:gridCol w:w="3712"/>
        <w:gridCol w:w="4394"/>
      </w:tblGrid>
      <w:tr w:rsidR="00AE5DCF" w:rsidTr="008067A0">
        <w:trPr>
          <w:trHeight w:val="680"/>
        </w:trPr>
        <w:tc>
          <w:tcPr>
            <w:tcW w:w="791" w:type="dxa"/>
            <w:vAlign w:val="center"/>
          </w:tcPr>
          <w:p w:rsidR="00AE5DCF" w:rsidRDefault="00AE5DCF" w:rsidP="008067A0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3712" w:type="dxa"/>
            <w:vAlign w:val="center"/>
          </w:tcPr>
          <w:p w:rsidR="00AE5DCF" w:rsidRDefault="000E563B" w:rsidP="008067A0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规划</w:t>
            </w:r>
            <w:r w:rsidR="00AE5DCF">
              <w:rPr>
                <w:rFonts w:ascii="宋体" w:eastAsia="宋体" w:hAnsi="宋体" w:hint="eastAsia"/>
                <w:b/>
                <w:sz w:val="21"/>
                <w:szCs w:val="21"/>
              </w:rPr>
              <w:t>项目名称</w:t>
            </w:r>
          </w:p>
        </w:tc>
        <w:tc>
          <w:tcPr>
            <w:tcW w:w="4394" w:type="dxa"/>
            <w:vAlign w:val="center"/>
          </w:tcPr>
          <w:p w:rsidR="00AE5DCF" w:rsidRDefault="000E563B" w:rsidP="008067A0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规划</w:t>
            </w:r>
            <w:r w:rsidR="00AE5DCF">
              <w:rPr>
                <w:rFonts w:ascii="宋体" w:eastAsia="宋体" w:hAnsi="宋体" w:hint="eastAsia"/>
                <w:b/>
                <w:sz w:val="21"/>
                <w:szCs w:val="21"/>
              </w:rPr>
              <w:t>目标</w:t>
            </w:r>
          </w:p>
        </w:tc>
      </w:tr>
      <w:tr w:rsidR="00AE5DCF" w:rsidTr="008067A0">
        <w:trPr>
          <w:trHeight w:val="680"/>
        </w:trPr>
        <w:tc>
          <w:tcPr>
            <w:tcW w:w="791" w:type="dxa"/>
            <w:vAlign w:val="center"/>
          </w:tcPr>
          <w:p w:rsidR="00AE5DCF" w:rsidRDefault="00AE5DCF" w:rsidP="008067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12" w:type="dxa"/>
            <w:vAlign w:val="center"/>
          </w:tcPr>
          <w:p w:rsidR="00AE5DCF" w:rsidRDefault="00AE5DCF" w:rsidP="008067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AE5DCF" w:rsidRDefault="00AE5DCF" w:rsidP="008067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680"/>
        </w:trPr>
        <w:tc>
          <w:tcPr>
            <w:tcW w:w="791" w:type="dxa"/>
            <w:vAlign w:val="center"/>
          </w:tcPr>
          <w:p w:rsidR="00AE5DCF" w:rsidRDefault="00AE5DCF" w:rsidP="008067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12" w:type="dxa"/>
            <w:vAlign w:val="center"/>
          </w:tcPr>
          <w:p w:rsidR="00AE5DCF" w:rsidRDefault="00AE5DCF" w:rsidP="008067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AE5DCF" w:rsidRDefault="00AE5DCF" w:rsidP="008067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680"/>
        </w:trPr>
        <w:tc>
          <w:tcPr>
            <w:tcW w:w="791" w:type="dxa"/>
            <w:vAlign w:val="center"/>
          </w:tcPr>
          <w:p w:rsidR="00AE5DCF" w:rsidRDefault="00AE5DCF" w:rsidP="008067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12" w:type="dxa"/>
            <w:vAlign w:val="center"/>
          </w:tcPr>
          <w:p w:rsidR="00AE5DCF" w:rsidRDefault="00AE5DCF" w:rsidP="008067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AE5DCF" w:rsidRDefault="00AE5DCF" w:rsidP="008067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680"/>
        </w:trPr>
        <w:tc>
          <w:tcPr>
            <w:tcW w:w="791" w:type="dxa"/>
            <w:vAlign w:val="center"/>
          </w:tcPr>
          <w:p w:rsidR="00AE5DCF" w:rsidRDefault="00AE5DCF" w:rsidP="008067A0">
            <w:pPr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12" w:type="dxa"/>
            <w:vAlign w:val="center"/>
          </w:tcPr>
          <w:p w:rsidR="00AE5DCF" w:rsidRDefault="00AE5DCF" w:rsidP="008067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AE5DCF" w:rsidRDefault="00AE5DCF" w:rsidP="008067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680"/>
        </w:trPr>
        <w:tc>
          <w:tcPr>
            <w:tcW w:w="791" w:type="dxa"/>
            <w:vAlign w:val="center"/>
          </w:tcPr>
          <w:p w:rsidR="00AE5DCF" w:rsidRDefault="00AE5DCF" w:rsidP="008067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12" w:type="dxa"/>
            <w:vAlign w:val="center"/>
          </w:tcPr>
          <w:p w:rsidR="00AE5DCF" w:rsidRDefault="00AE5DCF" w:rsidP="008067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AE5DCF" w:rsidRDefault="00AE5DCF" w:rsidP="008067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680"/>
        </w:trPr>
        <w:tc>
          <w:tcPr>
            <w:tcW w:w="791" w:type="dxa"/>
            <w:vAlign w:val="center"/>
          </w:tcPr>
          <w:p w:rsidR="00AE5DCF" w:rsidRDefault="00AE5DCF" w:rsidP="008067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12" w:type="dxa"/>
            <w:vAlign w:val="center"/>
          </w:tcPr>
          <w:p w:rsidR="00AE5DCF" w:rsidRDefault="00AE5DCF" w:rsidP="008067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AE5DCF" w:rsidRDefault="00AE5DCF" w:rsidP="008067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680"/>
        </w:trPr>
        <w:tc>
          <w:tcPr>
            <w:tcW w:w="791" w:type="dxa"/>
            <w:vAlign w:val="center"/>
          </w:tcPr>
          <w:p w:rsidR="00AE5DCF" w:rsidRDefault="00AE5DCF" w:rsidP="008067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12" w:type="dxa"/>
            <w:vAlign w:val="center"/>
          </w:tcPr>
          <w:p w:rsidR="00AE5DCF" w:rsidRDefault="00AE5DCF" w:rsidP="008067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AE5DCF" w:rsidRDefault="00AE5DCF" w:rsidP="008067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680"/>
        </w:trPr>
        <w:tc>
          <w:tcPr>
            <w:tcW w:w="791" w:type="dxa"/>
            <w:vAlign w:val="center"/>
          </w:tcPr>
          <w:p w:rsidR="00AE5DCF" w:rsidRDefault="00AE5DCF" w:rsidP="008067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12" w:type="dxa"/>
            <w:vAlign w:val="center"/>
          </w:tcPr>
          <w:p w:rsidR="00AE5DCF" w:rsidRDefault="00AE5DCF" w:rsidP="008067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AE5DCF" w:rsidRDefault="00AE5DCF" w:rsidP="008067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680"/>
        </w:trPr>
        <w:tc>
          <w:tcPr>
            <w:tcW w:w="791" w:type="dxa"/>
            <w:vAlign w:val="center"/>
          </w:tcPr>
          <w:p w:rsidR="00AE5DCF" w:rsidRDefault="00AE5DCF" w:rsidP="008067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12" w:type="dxa"/>
            <w:vAlign w:val="center"/>
          </w:tcPr>
          <w:p w:rsidR="00AE5DCF" w:rsidRDefault="00AE5DCF" w:rsidP="008067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AE5DCF" w:rsidRDefault="00AE5DCF" w:rsidP="008067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680"/>
        </w:trPr>
        <w:tc>
          <w:tcPr>
            <w:tcW w:w="791" w:type="dxa"/>
            <w:vAlign w:val="center"/>
          </w:tcPr>
          <w:p w:rsidR="00AE5DCF" w:rsidRDefault="00AE5DCF" w:rsidP="008067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12" w:type="dxa"/>
            <w:vAlign w:val="center"/>
          </w:tcPr>
          <w:p w:rsidR="00AE5DCF" w:rsidRDefault="00AE5DCF" w:rsidP="008067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AE5DCF" w:rsidRDefault="00AE5DCF" w:rsidP="008067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680"/>
        </w:trPr>
        <w:tc>
          <w:tcPr>
            <w:tcW w:w="791" w:type="dxa"/>
            <w:vAlign w:val="center"/>
          </w:tcPr>
          <w:p w:rsidR="00AE5DCF" w:rsidRDefault="00AE5DCF" w:rsidP="008067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12" w:type="dxa"/>
            <w:vAlign w:val="center"/>
          </w:tcPr>
          <w:p w:rsidR="00AE5DCF" w:rsidRDefault="00AE5DCF" w:rsidP="008067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AE5DCF" w:rsidRDefault="00AE5DCF" w:rsidP="008067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680"/>
        </w:trPr>
        <w:tc>
          <w:tcPr>
            <w:tcW w:w="791" w:type="dxa"/>
            <w:vAlign w:val="center"/>
          </w:tcPr>
          <w:p w:rsidR="00AE5DCF" w:rsidRDefault="00AE5DCF" w:rsidP="008067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12" w:type="dxa"/>
            <w:vAlign w:val="center"/>
          </w:tcPr>
          <w:p w:rsidR="00AE5DCF" w:rsidRDefault="00AE5DCF" w:rsidP="008067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AE5DCF" w:rsidRDefault="00AE5DCF" w:rsidP="008067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680"/>
        </w:trPr>
        <w:tc>
          <w:tcPr>
            <w:tcW w:w="791" w:type="dxa"/>
            <w:vAlign w:val="center"/>
          </w:tcPr>
          <w:p w:rsidR="00AE5DCF" w:rsidRDefault="00AE5DCF" w:rsidP="008067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12" w:type="dxa"/>
            <w:vAlign w:val="center"/>
          </w:tcPr>
          <w:p w:rsidR="00AE5DCF" w:rsidRDefault="00AE5DCF" w:rsidP="008067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AE5DCF" w:rsidRDefault="00AE5DCF" w:rsidP="008067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680"/>
        </w:trPr>
        <w:tc>
          <w:tcPr>
            <w:tcW w:w="791" w:type="dxa"/>
            <w:vAlign w:val="center"/>
          </w:tcPr>
          <w:p w:rsidR="00AE5DCF" w:rsidRDefault="00AE5DCF" w:rsidP="008067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12" w:type="dxa"/>
            <w:vAlign w:val="center"/>
          </w:tcPr>
          <w:p w:rsidR="00AE5DCF" w:rsidRDefault="00AE5DCF" w:rsidP="008067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AE5DCF" w:rsidRDefault="00AE5DCF" w:rsidP="008067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680"/>
        </w:trPr>
        <w:tc>
          <w:tcPr>
            <w:tcW w:w="791" w:type="dxa"/>
            <w:vAlign w:val="center"/>
          </w:tcPr>
          <w:p w:rsidR="00AE5DCF" w:rsidRDefault="00AE5DCF" w:rsidP="008067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12" w:type="dxa"/>
            <w:vAlign w:val="center"/>
          </w:tcPr>
          <w:p w:rsidR="00AE5DCF" w:rsidRDefault="00AE5DCF" w:rsidP="008067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AE5DCF" w:rsidRDefault="00AE5DCF" w:rsidP="008067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DCF" w:rsidTr="008067A0">
        <w:trPr>
          <w:trHeight w:val="680"/>
        </w:trPr>
        <w:tc>
          <w:tcPr>
            <w:tcW w:w="791" w:type="dxa"/>
            <w:vAlign w:val="center"/>
          </w:tcPr>
          <w:p w:rsidR="00AE5DCF" w:rsidRDefault="00AE5DCF" w:rsidP="008067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12" w:type="dxa"/>
            <w:vAlign w:val="center"/>
          </w:tcPr>
          <w:p w:rsidR="00AE5DCF" w:rsidRDefault="00AE5DCF" w:rsidP="008067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AE5DCF" w:rsidRDefault="00AE5DCF" w:rsidP="008067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F41320" w:rsidRPr="006A6128" w:rsidRDefault="006A612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</w:t>
      </w:r>
      <w:bookmarkStart w:id="0" w:name="_GoBack"/>
      <w:bookmarkEnd w:id="0"/>
    </w:p>
    <w:sectPr w:rsidR="00F41320" w:rsidRPr="006A6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2C8" w:rsidRDefault="00AA42C8" w:rsidP="005507A3">
      <w:r>
        <w:separator/>
      </w:r>
    </w:p>
  </w:endnote>
  <w:endnote w:type="continuationSeparator" w:id="0">
    <w:p w:rsidR="00AA42C8" w:rsidRDefault="00AA42C8" w:rsidP="0055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MingLiU_HKSCS">
    <w:altName w:val="PMingLiU-ExtB"/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2C8" w:rsidRDefault="00AA42C8" w:rsidP="005507A3">
      <w:r>
        <w:separator/>
      </w:r>
    </w:p>
  </w:footnote>
  <w:footnote w:type="continuationSeparator" w:id="0">
    <w:p w:rsidR="00AA42C8" w:rsidRDefault="00AA42C8" w:rsidP="00550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20CC3"/>
    <w:rsid w:val="00030CCB"/>
    <w:rsid w:val="000656F1"/>
    <w:rsid w:val="00087347"/>
    <w:rsid w:val="00094118"/>
    <w:rsid w:val="000C65E2"/>
    <w:rsid w:val="000E25EF"/>
    <w:rsid w:val="000E563B"/>
    <w:rsid w:val="001029A0"/>
    <w:rsid w:val="001932CB"/>
    <w:rsid w:val="00202127"/>
    <w:rsid w:val="002756C5"/>
    <w:rsid w:val="002934E4"/>
    <w:rsid w:val="00296578"/>
    <w:rsid w:val="002F60A7"/>
    <w:rsid w:val="002F7B7F"/>
    <w:rsid w:val="0031429E"/>
    <w:rsid w:val="00360BF0"/>
    <w:rsid w:val="003775C8"/>
    <w:rsid w:val="003B70D2"/>
    <w:rsid w:val="003C4C5E"/>
    <w:rsid w:val="003E5CE7"/>
    <w:rsid w:val="0043117F"/>
    <w:rsid w:val="00444C66"/>
    <w:rsid w:val="004668EA"/>
    <w:rsid w:val="004F1922"/>
    <w:rsid w:val="005507A3"/>
    <w:rsid w:val="00637ABE"/>
    <w:rsid w:val="00642D82"/>
    <w:rsid w:val="006A6128"/>
    <w:rsid w:val="006D6A17"/>
    <w:rsid w:val="007223DB"/>
    <w:rsid w:val="007400E7"/>
    <w:rsid w:val="0076562A"/>
    <w:rsid w:val="007E2949"/>
    <w:rsid w:val="008067A0"/>
    <w:rsid w:val="00830ADA"/>
    <w:rsid w:val="00893B94"/>
    <w:rsid w:val="008A51D3"/>
    <w:rsid w:val="008C78DF"/>
    <w:rsid w:val="008E5427"/>
    <w:rsid w:val="00961E34"/>
    <w:rsid w:val="009834A4"/>
    <w:rsid w:val="00987C55"/>
    <w:rsid w:val="00AA42C8"/>
    <w:rsid w:val="00AB365E"/>
    <w:rsid w:val="00AE5DCF"/>
    <w:rsid w:val="00AF071D"/>
    <w:rsid w:val="00B80AB8"/>
    <w:rsid w:val="00B854A4"/>
    <w:rsid w:val="00BC553D"/>
    <w:rsid w:val="00BD38E5"/>
    <w:rsid w:val="00C617B9"/>
    <w:rsid w:val="00C63C73"/>
    <w:rsid w:val="00C7084B"/>
    <w:rsid w:val="00D55928"/>
    <w:rsid w:val="00D828C5"/>
    <w:rsid w:val="00DA0477"/>
    <w:rsid w:val="00DA1977"/>
    <w:rsid w:val="00DB1AA7"/>
    <w:rsid w:val="00DF1958"/>
    <w:rsid w:val="00DF7ED0"/>
    <w:rsid w:val="00E77427"/>
    <w:rsid w:val="00EB7CDE"/>
    <w:rsid w:val="00F00C68"/>
    <w:rsid w:val="00F32701"/>
    <w:rsid w:val="00F41320"/>
    <w:rsid w:val="00F51085"/>
    <w:rsid w:val="09730CF3"/>
    <w:rsid w:val="18333723"/>
    <w:rsid w:val="4815604E"/>
    <w:rsid w:val="4E561222"/>
    <w:rsid w:val="51320CC3"/>
    <w:rsid w:val="528A4D51"/>
    <w:rsid w:val="66203D0F"/>
    <w:rsid w:val="6CA6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Pr>
      <w:color w:val="0563C1" w:themeColor="hyperlink"/>
      <w:u w:val="single"/>
    </w:rPr>
  </w:style>
  <w:style w:type="paragraph" w:styleId="a7">
    <w:name w:val="List Paragraph"/>
    <w:basedOn w:val="a"/>
    <w:uiPriority w:val="99"/>
    <w:pPr>
      <w:ind w:firstLineChars="200" w:firstLine="420"/>
    </w:p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Pr>
      <w:color w:val="0563C1" w:themeColor="hyperlink"/>
      <w:u w:val="single"/>
    </w:rPr>
  </w:style>
  <w:style w:type="paragraph" w:styleId="a7">
    <w:name w:val="List Paragraph"/>
    <w:basedOn w:val="a"/>
    <w:uiPriority w:val="99"/>
    <w:pPr>
      <w:ind w:firstLineChars="200" w:firstLine="420"/>
    </w:p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8</Pages>
  <Words>346</Words>
  <Characters>1973</Characters>
  <Application>Microsoft Office Word</Application>
  <DocSecurity>0</DocSecurity>
  <Lines>16</Lines>
  <Paragraphs>4</Paragraphs>
  <ScaleCrop>false</ScaleCrop>
  <Company>MS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39</cp:revision>
  <dcterms:created xsi:type="dcterms:W3CDTF">2019-08-09T02:29:00Z</dcterms:created>
  <dcterms:modified xsi:type="dcterms:W3CDTF">2019-08-26T06:29:00Z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