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48" w:rsidRPr="00A27C2E" w:rsidRDefault="00680D48" w:rsidP="004E7F16">
      <w:pPr>
        <w:spacing w:beforeLines="50" w:before="156" w:after="0" w:line="360" w:lineRule="auto"/>
        <w:jc w:val="center"/>
        <w:rPr>
          <w:rStyle w:val="a6"/>
          <w:rFonts w:ascii="宋体" w:eastAsia="宋体" w:hAnsi="宋体"/>
          <w:bCs/>
          <w:color w:val="000000"/>
          <w:kern w:val="44"/>
          <w:sz w:val="36"/>
          <w:szCs w:val="36"/>
        </w:rPr>
      </w:pPr>
      <w:r w:rsidRPr="00A27C2E">
        <w:rPr>
          <w:rStyle w:val="a6"/>
          <w:rFonts w:ascii="宋体" w:eastAsia="宋体" w:hAnsi="宋体" w:hint="eastAsia"/>
          <w:bCs/>
          <w:color w:val="000000"/>
          <w:kern w:val="44"/>
          <w:sz w:val="36"/>
          <w:szCs w:val="36"/>
        </w:rPr>
        <w:t>吉林师范大学博达学院教师</w:t>
      </w:r>
      <w:r w:rsidR="00B53343">
        <w:rPr>
          <w:rStyle w:val="a6"/>
          <w:rFonts w:ascii="宋体" w:eastAsia="宋体" w:hAnsi="宋体" w:hint="eastAsia"/>
          <w:bCs/>
          <w:color w:val="000000"/>
          <w:kern w:val="44"/>
          <w:sz w:val="36"/>
          <w:szCs w:val="36"/>
        </w:rPr>
        <w:t>教学</w:t>
      </w:r>
      <w:r w:rsidRPr="00A27C2E">
        <w:rPr>
          <w:rStyle w:val="a6"/>
          <w:rFonts w:ascii="宋体" w:eastAsia="宋体" w:hAnsi="宋体" w:hint="eastAsia"/>
          <w:bCs/>
          <w:color w:val="000000"/>
          <w:kern w:val="44"/>
          <w:sz w:val="36"/>
          <w:szCs w:val="36"/>
        </w:rPr>
        <w:t>发展</w:t>
      </w:r>
      <w:r w:rsidR="0067050A">
        <w:rPr>
          <w:rStyle w:val="a6"/>
          <w:rFonts w:ascii="宋体" w:eastAsia="宋体" w:hAnsi="宋体" w:hint="eastAsia"/>
          <w:bCs/>
          <w:color w:val="000000"/>
          <w:kern w:val="44"/>
          <w:sz w:val="36"/>
          <w:szCs w:val="36"/>
        </w:rPr>
        <w:t>实施</w:t>
      </w:r>
      <w:r w:rsidRPr="00A27C2E">
        <w:rPr>
          <w:rStyle w:val="a6"/>
          <w:rFonts w:ascii="宋体" w:eastAsia="宋体" w:hAnsi="宋体" w:hint="eastAsia"/>
          <w:bCs/>
          <w:color w:val="000000"/>
          <w:kern w:val="44"/>
          <w:sz w:val="36"/>
          <w:szCs w:val="36"/>
        </w:rPr>
        <w:t>办法（修订）</w:t>
      </w:r>
    </w:p>
    <w:p w:rsidR="00680D48" w:rsidRPr="00A27C2E" w:rsidRDefault="00680D48" w:rsidP="001E1DD0">
      <w:pPr>
        <w:spacing w:afterLines="50" w:after="156" w:line="360" w:lineRule="auto"/>
        <w:jc w:val="center"/>
        <w:rPr>
          <w:rFonts w:ascii="楷体" w:eastAsia="楷体" w:hAnsi="楷体"/>
          <w:color w:val="000000"/>
          <w:sz w:val="28"/>
          <w:szCs w:val="28"/>
        </w:rPr>
      </w:pPr>
      <w:r w:rsidRPr="00A27C2E">
        <w:rPr>
          <w:rFonts w:ascii="楷体" w:eastAsia="楷体" w:hAnsi="楷体" w:hint="eastAsia"/>
          <w:color w:val="000000"/>
          <w:sz w:val="28"/>
          <w:szCs w:val="28"/>
        </w:rPr>
        <w:t>吉师大博院发字〔</w:t>
      </w:r>
      <w:r w:rsidRPr="00A27C2E">
        <w:rPr>
          <w:rFonts w:ascii="楷体" w:eastAsia="楷体" w:hAnsi="楷体"/>
          <w:color w:val="000000"/>
          <w:sz w:val="28"/>
          <w:szCs w:val="28"/>
        </w:rPr>
        <w:t>202</w:t>
      </w:r>
      <w:r w:rsidR="009973F9">
        <w:rPr>
          <w:rFonts w:ascii="楷体" w:eastAsia="楷体" w:hAnsi="楷体" w:hint="eastAsia"/>
          <w:color w:val="000000"/>
          <w:sz w:val="28"/>
          <w:szCs w:val="28"/>
        </w:rPr>
        <w:t>3</w:t>
      </w:r>
      <w:r w:rsidRPr="00A27C2E">
        <w:rPr>
          <w:rFonts w:ascii="楷体" w:eastAsia="楷体" w:hAnsi="楷体" w:hint="eastAsia"/>
          <w:color w:val="000000"/>
          <w:sz w:val="28"/>
          <w:szCs w:val="28"/>
        </w:rPr>
        <w:t>〕</w:t>
      </w:r>
      <w:r w:rsidR="00824009">
        <w:rPr>
          <w:rFonts w:ascii="楷体" w:eastAsia="楷体" w:hAnsi="楷体" w:hint="eastAsia"/>
          <w:color w:val="000000"/>
          <w:sz w:val="28"/>
          <w:szCs w:val="28"/>
        </w:rPr>
        <w:t>9</w:t>
      </w:r>
      <w:r w:rsidRPr="00A27C2E">
        <w:rPr>
          <w:rFonts w:ascii="楷体" w:eastAsia="楷体" w:hAnsi="楷体" w:hint="eastAsia"/>
          <w:color w:val="000000"/>
          <w:sz w:val="28"/>
          <w:szCs w:val="28"/>
        </w:rPr>
        <w:t>号</w:t>
      </w:r>
    </w:p>
    <w:p w:rsidR="00E2053E" w:rsidRDefault="00E2053E" w:rsidP="001E1DD0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 w:rsidRPr="005B1D5A">
        <w:rPr>
          <w:rFonts w:ascii="宋体" w:eastAsia="宋体" w:hAnsi="宋体" w:hint="eastAsia"/>
          <w:color w:val="000000"/>
          <w:sz w:val="24"/>
          <w:szCs w:val="24"/>
        </w:rPr>
        <w:t>为</w:t>
      </w:r>
      <w:r w:rsidRPr="00A27C2E">
        <w:rPr>
          <w:rFonts w:ascii="宋体" w:eastAsia="宋体" w:hAnsi="宋体" w:hint="eastAsia"/>
          <w:color w:val="000000"/>
          <w:sz w:val="24"/>
          <w:szCs w:val="24"/>
        </w:rPr>
        <w:t>加强学校师资队伍建设，</w:t>
      </w:r>
      <w:r>
        <w:rPr>
          <w:rFonts w:ascii="宋体" w:eastAsia="宋体" w:hAnsi="宋体" w:hint="eastAsia"/>
          <w:color w:val="000000"/>
          <w:sz w:val="24"/>
          <w:szCs w:val="24"/>
        </w:rPr>
        <w:t>提高</w:t>
      </w:r>
      <w:r w:rsidRPr="005B1D5A">
        <w:rPr>
          <w:rFonts w:ascii="宋体" w:eastAsia="宋体" w:hAnsi="宋体" w:hint="eastAsia"/>
          <w:color w:val="000000"/>
          <w:sz w:val="24"/>
          <w:szCs w:val="24"/>
        </w:rPr>
        <w:t>我校教师</w:t>
      </w:r>
      <w:r>
        <w:rPr>
          <w:rFonts w:ascii="宋体" w:eastAsia="宋体" w:hAnsi="宋体" w:hint="eastAsia"/>
          <w:color w:val="000000"/>
          <w:sz w:val="24"/>
          <w:szCs w:val="24"/>
        </w:rPr>
        <w:t>教学能力和</w:t>
      </w:r>
      <w:r w:rsidRPr="005B1D5A">
        <w:rPr>
          <w:rFonts w:ascii="宋体" w:eastAsia="宋体" w:hAnsi="宋体" w:hint="eastAsia"/>
          <w:color w:val="000000"/>
          <w:sz w:val="24"/>
          <w:szCs w:val="24"/>
        </w:rPr>
        <w:t>业务水平，促进教师终身学习</w:t>
      </w:r>
      <w:r>
        <w:rPr>
          <w:rFonts w:ascii="宋体" w:eastAsia="宋体" w:hAnsi="宋体" w:hint="eastAsia"/>
          <w:color w:val="000000"/>
          <w:sz w:val="24"/>
          <w:szCs w:val="24"/>
        </w:rPr>
        <w:t>与发展</w:t>
      </w:r>
      <w:r w:rsidRPr="005B1D5A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0A138B" w:rsidRPr="000A138B">
        <w:rPr>
          <w:rFonts w:ascii="宋体" w:eastAsia="宋体" w:hAnsi="宋体" w:hint="eastAsia"/>
          <w:color w:val="000000"/>
          <w:sz w:val="24"/>
          <w:szCs w:val="24"/>
        </w:rPr>
        <w:t>根据教育部《关于深</w:t>
      </w:r>
      <w:bookmarkStart w:id="0" w:name="_GoBack"/>
      <w:bookmarkEnd w:id="0"/>
      <w:r w:rsidR="000A138B" w:rsidRPr="000A138B">
        <w:rPr>
          <w:rFonts w:ascii="宋体" w:eastAsia="宋体" w:hAnsi="宋体" w:hint="eastAsia"/>
          <w:color w:val="000000"/>
          <w:sz w:val="24"/>
          <w:szCs w:val="24"/>
        </w:rPr>
        <w:t>化高校教师考核评价制度改革的指导意见》（教师〔2016〕7号）、教育部等六部门《关于加强新时代高校教师队伍建设改革的指导意见》（教师〔2020〕10号）、《专业技术人员继续教育规定》（人社部令第25号）、《吉林省专业技术人员继续教育规定》</w:t>
      </w:r>
      <w:r w:rsidR="00680D48" w:rsidRPr="00A27C2E">
        <w:rPr>
          <w:rFonts w:ascii="宋体" w:eastAsia="宋体" w:hAnsi="宋体" w:hint="eastAsia"/>
          <w:color w:val="000000"/>
          <w:sz w:val="24"/>
          <w:szCs w:val="24"/>
        </w:rPr>
        <w:t>等文件</w:t>
      </w:r>
      <w:r>
        <w:rPr>
          <w:rFonts w:ascii="宋体" w:eastAsia="宋体" w:hAnsi="宋体" w:hint="eastAsia"/>
          <w:color w:val="000000"/>
          <w:sz w:val="24"/>
          <w:szCs w:val="24"/>
        </w:rPr>
        <w:t>精神</w:t>
      </w:r>
      <w:r w:rsidR="00680D48" w:rsidRPr="00A27C2E">
        <w:rPr>
          <w:rFonts w:ascii="宋体" w:eastAsia="宋体" w:hAnsi="宋体" w:hint="eastAsia"/>
          <w:color w:val="000000"/>
          <w:sz w:val="24"/>
          <w:szCs w:val="24"/>
        </w:rPr>
        <w:t>，</w:t>
      </w:r>
      <w:r>
        <w:rPr>
          <w:rFonts w:ascii="宋体" w:eastAsia="宋体" w:hAnsi="宋体" w:hint="eastAsia"/>
          <w:color w:val="000000"/>
          <w:sz w:val="24"/>
          <w:szCs w:val="24"/>
        </w:rPr>
        <w:t>科学、规范</w:t>
      </w:r>
      <w:r w:rsidR="002F496E">
        <w:rPr>
          <w:rFonts w:ascii="宋体" w:eastAsia="宋体" w:hAnsi="宋体" w:hint="eastAsia"/>
          <w:color w:val="000000"/>
          <w:sz w:val="24"/>
          <w:szCs w:val="24"/>
        </w:rPr>
        <w:t>、有效开展我校教师教学发展工作，特制定本办法。</w:t>
      </w:r>
    </w:p>
    <w:p w:rsidR="00680D48" w:rsidRPr="00A27C2E" w:rsidRDefault="00680D48" w:rsidP="001E1DD0">
      <w:pPr>
        <w:spacing w:after="0" w:line="360" w:lineRule="auto"/>
        <w:ind w:firstLineChars="200" w:firstLine="560"/>
        <w:jc w:val="both"/>
        <w:rPr>
          <w:rFonts w:ascii="黑体" w:eastAsia="黑体" w:hAnsi="黑体"/>
          <w:color w:val="000000"/>
          <w:sz w:val="28"/>
          <w:szCs w:val="28"/>
        </w:rPr>
      </w:pPr>
      <w:r w:rsidRPr="00A27C2E">
        <w:rPr>
          <w:rFonts w:ascii="黑体" w:eastAsia="黑体" w:hAnsi="黑体" w:hint="eastAsia"/>
          <w:color w:val="000000"/>
          <w:sz w:val="28"/>
          <w:szCs w:val="28"/>
        </w:rPr>
        <w:t>一、</w:t>
      </w:r>
      <w:r w:rsidR="002F496E">
        <w:rPr>
          <w:rFonts w:ascii="黑体" w:eastAsia="黑体" w:hAnsi="黑体" w:hint="eastAsia"/>
          <w:color w:val="000000"/>
          <w:sz w:val="28"/>
          <w:szCs w:val="28"/>
        </w:rPr>
        <w:t>指导思想</w:t>
      </w:r>
    </w:p>
    <w:p w:rsidR="00680D48" w:rsidRPr="00A27C2E" w:rsidRDefault="002F496E" w:rsidP="002F496E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 w:rsidRPr="002F496E">
        <w:rPr>
          <w:rFonts w:ascii="宋体" w:eastAsia="宋体" w:hAnsi="宋体" w:hint="eastAsia"/>
          <w:color w:val="000000"/>
          <w:sz w:val="24"/>
          <w:szCs w:val="24"/>
        </w:rPr>
        <w:t>全面贯彻党的教育方针，以教学服务、教师发展为宗旨，以提高人才培养质量、促进学生全面发展为核心，以教研室、教学团队等教学组织为载体，紧紧围绕人才培养这一根本任务，营造重视教学、研究教学的氛围，搭建合作交流、资源共享的平台，为教师提供专业化、个性化的服务与支持，引导教师静心教书、潜心育人，促进教学质量的提升。</w:t>
      </w:r>
    </w:p>
    <w:p w:rsidR="00680D48" w:rsidRPr="00A27C2E" w:rsidRDefault="00680D48" w:rsidP="001E1DD0">
      <w:pPr>
        <w:spacing w:after="0" w:line="360" w:lineRule="auto"/>
        <w:ind w:firstLineChars="200" w:firstLine="560"/>
        <w:jc w:val="both"/>
        <w:rPr>
          <w:rFonts w:ascii="黑体" w:eastAsia="黑体" w:hAnsi="黑体"/>
          <w:color w:val="000000"/>
          <w:sz w:val="28"/>
          <w:szCs w:val="28"/>
        </w:rPr>
      </w:pPr>
      <w:r w:rsidRPr="00A27C2E">
        <w:rPr>
          <w:rFonts w:ascii="黑体" w:eastAsia="黑体" w:hAnsi="黑体" w:hint="eastAsia"/>
          <w:color w:val="000000"/>
          <w:sz w:val="28"/>
          <w:szCs w:val="28"/>
        </w:rPr>
        <w:t>二、</w:t>
      </w:r>
      <w:r w:rsidR="00B53343">
        <w:rPr>
          <w:rFonts w:ascii="黑体" w:eastAsia="黑体" w:hAnsi="黑体" w:hint="eastAsia"/>
          <w:color w:val="000000"/>
          <w:sz w:val="28"/>
          <w:szCs w:val="28"/>
        </w:rPr>
        <w:t>工作目标</w:t>
      </w:r>
    </w:p>
    <w:p w:rsidR="00B53343" w:rsidRDefault="00B53343" w:rsidP="00B53343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kern w:val="2"/>
          <w:sz w:val="24"/>
          <w:szCs w:val="24"/>
        </w:rPr>
      </w:pPr>
      <w:r w:rsidRPr="00B53343">
        <w:rPr>
          <w:rFonts w:ascii="宋体" w:eastAsia="宋体" w:hAnsi="宋体" w:hint="eastAsia"/>
          <w:color w:val="000000"/>
          <w:kern w:val="2"/>
          <w:sz w:val="24"/>
          <w:szCs w:val="24"/>
        </w:rPr>
        <w:t>建设具有我校特色、务实高效的教师教学发展中心(以下简称“中心”)，探索和完善教师教学发展工作的运行机制与制度保障，拓展和创新教师教学能力培养的工作模式与工作形式，积极开展教学培训、咨询服务、研究交流、能力测评等工作，为教师提供专业化、个性化的教学指导、服务与支持，重点促进中青年教师教学能力的提升。加强教师教学发展中心与相关职能部门的协调与配合，共同构建包括规划、服务支持和评价在内的教师发展体系，实现教师教学发展工作的常态化、专业化、制度化，切实提高我校教师的教学学术水平，满足</w:t>
      </w:r>
      <w:r>
        <w:rPr>
          <w:rFonts w:ascii="宋体" w:eastAsia="宋体" w:hAnsi="宋体" w:hint="eastAsia"/>
          <w:color w:val="000000"/>
          <w:kern w:val="2"/>
          <w:sz w:val="24"/>
          <w:szCs w:val="24"/>
        </w:rPr>
        <w:t>我校</w:t>
      </w:r>
      <w:r w:rsidRPr="00B53343">
        <w:rPr>
          <w:rFonts w:ascii="宋体" w:eastAsia="宋体" w:hAnsi="宋体" w:hint="eastAsia"/>
          <w:color w:val="000000"/>
          <w:kern w:val="2"/>
          <w:sz w:val="24"/>
          <w:szCs w:val="24"/>
        </w:rPr>
        <w:t>发展对高素质应用型、复合型、</w:t>
      </w:r>
      <w:r>
        <w:rPr>
          <w:rFonts w:ascii="宋体" w:eastAsia="宋体" w:hAnsi="宋体" w:hint="eastAsia"/>
          <w:color w:val="000000"/>
          <w:kern w:val="2"/>
          <w:sz w:val="24"/>
          <w:szCs w:val="24"/>
        </w:rPr>
        <w:t>创新型人才培养的要求</w:t>
      </w:r>
      <w:r w:rsidR="00EC305F">
        <w:rPr>
          <w:rFonts w:ascii="宋体" w:eastAsia="宋体" w:hAnsi="宋体" w:hint="eastAsia"/>
          <w:color w:val="000000"/>
          <w:kern w:val="2"/>
          <w:sz w:val="24"/>
          <w:szCs w:val="24"/>
        </w:rPr>
        <w:t>，培育</w:t>
      </w:r>
      <w:r w:rsidR="00EC305F" w:rsidRPr="00EC305F">
        <w:rPr>
          <w:rFonts w:ascii="宋体" w:eastAsia="宋体" w:hAnsi="宋体"/>
          <w:color w:val="000000"/>
          <w:kern w:val="2"/>
          <w:sz w:val="24"/>
          <w:szCs w:val="24"/>
        </w:rPr>
        <w:t>有理想信念、有道德情操、有扎实学识、有仁爱之心的“四有”好老师</w:t>
      </w:r>
      <w:r>
        <w:rPr>
          <w:rFonts w:ascii="宋体" w:eastAsia="宋体" w:hAnsi="宋体" w:hint="eastAsia"/>
          <w:color w:val="000000"/>
          <w:kern w:val="2"/>
          <w:sz w:val="24"/>
          <w:szCs w:val="24"/>
        </w:rPr>
        <w:t>。</w:t>
      </w:r>
    </w:p>
    <w:p w:rsidR="00B53343" w:rsidRPr="00A27C2E" w:rsidRDefault="00B53343" w:rsidP="00B53343">
      <w:pPr>
        <w:spacing w:after="0" w:line="360" w:lineRule="auto"/>
        <w:ind w:firstLineChars="200" w:firstLine="560"/>
        <w:jc w:val="both"/>
        <w:rPr>
          <w:rFonts w:ascii="黑体" w:eastAsia="黑体" w:hAnsi="黑体"/>
          <w:color w:val="000000"/>
          <w:sz w:val="28"/>
          <w:szCs w:val="28"/>
        </w:rPr>
      </w:pPr>
      <w:r w:rsidRPr="00A27C2E">
        <w:rPr>
          <w:rFonts w:ascii="黑体" w:eastAsia="黑体" w:hAnsi="黑体" w:hint="eastAsia"/>
          <w:color w:val="000000"/>
          <w:sz w:val="28"/>
          <w:szCs w:val="28"/>
        </w:rPr>
        <w:t>三、</w:t>
      </w:r>
      <w:r w:rsidRPr="00B53343">
        <w:rPr>
          <w:rFonts w:ascii="黑体" w:eastAsia="黑体" w:hAnsi="黑体" w:hint="eastAsia"/>
          <w:color w:val="000000"/>
          <w:sz w:val="28"/>
          <w:szCs w:val="28"/>
        </w:rPr>
        <w:t>组织建设</w:t>
      </w:r>
    </w:p>
    <w:p w:rsidR="00B53343" w:rsidRPr="00B53343" w:rsidRDefault="00B53343" w:rsidP="00B53343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 w:rsidRPr="00A27C2E">
        <w:rPr>
          <w:rFonts w:ascii="宋体" w:eastAsia="宋体" w:hAnsi="宋体"/>
          <w:color w:val="000000"/>
          <w:sz w:val="24"/>
          <w:szCs w:val="24"/>
        </w:rPr>
        <w:t>1</w:t>
      </w:r>
      <w:r w:rsidRPr="00A27C2E">
        <w:rPr>
          <w:rFonts w:ascii="宋体" w:eastAsia="宋体" w:hAnsi="宋体" w:hint="eastAsia"/>
          <w:color w:val="000000"/>
          <w:sz w:val="24"/>
          <w:szCs w:val="24"/>
        </w:rPr>
        <w:t>．</w:t>
      </w:r>
      <w:r w:rsidRPr="00B53343">
        <w:rPr>
          <w:rFonts w:ascii="宋体" w:eastAsia="宋体" w:hAnsi="宋体" w:hint="eastAsia"/>
          <w:color w:val="000000"/>
          <w:sz w:val="24"/>
          <w:szCs w:val="24"/>
        </w:rPr>
        <w:t>我校教师教学发展工作实行校、院、教研室三级运行模式。</w:t>
      </w:r>
    </w:p>
    <w:p w:rsidR="00B53343" w:rsidRPr="00B53343" w:rsidRDefault="00B53343" w:rsidP="00B53343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2.校级</w:t>
      </w:r>
      <w:r w:rsidRPr="00B53343">
        <w:rPr>
          <w:rFonts w:ascii="宋体" w:eastAsia="宋体" w:hAnsi="宋体" w:hint="eastAsia"/>
          <w:color w:val="000000"/>
          <w:sz w:val="24"/>
          <w:szCs w:val="24"/>
        </w:rPr>
        <w:t>教</w:t>
      </w:r>
      <w:r>
        <w:rPr>
          <w:rFonts w:ascii="宋体" w:eastAsia="宋体" w:hAnsi="宋体" w:hint="eastAsia"/>
          <w:color w:val="000000"/>
          <w:sz w:val="24"/>
          <w:szCs w:val="24"/>
        </w:rPr>
        <w:t>授</w:t>
      </w:r>
      <w:r w:rsidRPr="00B53343">
        <w:rPr>
          <w:rFonts w:ascii="宋体" w:eastAsia="宋体" w:hAnsi="宋体" w:hint="eastAsia"/>
          <w:color w:val="000000"/>
          <w:sz w:val="24"/>
          <w:szCs w:val="24"/>
        </w:rPr>
        <w:t>委员会是我校教师教学发展工作的指导与咨询机构，主管教学的校长是学校教师教学发展工作的行政领导。</w:t>
      </w:r>
    </w:p>
    <w:p w:rsidR="00B53343" w:rsidRPr="00B53343" w:rsidRDefault="00B53343" w:rsidP="00B53343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lastRenderedPageBreak/>
        <w:t>3.</w:t>
      </w:r>
      <w:r w:rsidRPr="00B53343">
        <w:rPr>
          <w:rFonts w:ascii="宋体" w:eastAsia="宋体" w:hAnsi="宋体" w:hint="eastAsia"/>
          <w:color w:val="000000"/>
          <w:sz w:val="24"/>
          <w:szCs w:val="24"/>
        </w:rPr>
        <w:t>教师教学发展中心</w:t>
      </w:r>
      <w:r w:rsidR="004E7F16">
        <w:rPr>
          <w:rFonts w:ascii="宋体" w:eastAsia="宋体" w:hAnsi="宋体" w:hint="eastAsia"/>
          <w:color w:val="000000"/>
          <w:sz w:val="24"/>
          <w:szCs w:val="24"/>
        </w:rPr>
        <w:t>设在</w:t>
      </w:r>
      <w:r w:rsidRPr="00B53343">
        <w:rPr>
          <w:rFonts w:ascii="宋体" w:eastAsia="宋体" w:hAnsi="宋体" w:hint="eastAsia"/>
          <w:color w:val="000000"/>
          <w:sz w:val="24"/>
          <w:szCs w:val="24"/>
        </w:rPr>
        <w:t>教务处，负责学校教师教学发展工作的研究、规划、组织和管理。</w:t>
      </w:r>
    </w:p>
    <w:p w:rsidR="00B53343" w:rsidRDefault="00B53343" w:rsidP="00B53343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4.</w:t>
      </w:r>
      <w:r w:rsidR="00E63DE5">
        <w:rPr>
          <w:rFonts w:ascii="宋体" w:eastAsia="宋体" w:hAnsi="宋体" w:hint="eastAsia"/>
          <w:color w:val="000000"/>
          <w:sz w:val="24"/>
          <w:szCs w:val="24"/>
        </w:rPr>
        <w:t>二级</w:t>
      </w:r>
      <w:r w:rsidRPr="00B53343">
        <w:rPr>
          <w:rFonts w:ascii="宋体" w:eastAsia="宋体" w:hAnsi="宋体" w:hint="eastAsia"/>
          <w:color w:val="000000"/>
          <w:sz w:val="24"/>
          <w:szCs w:val="24"/>
        </w:rPr>
        <w:t>学院</w:t>
      </w:r>
      <w:r w:rsidR="00E63DE5">
        <w:rPr>
          <w:rFonts w:ascii="宋体" w:eastAsia="宋体" w:hAnsi="宋体" w:hint="eastAsia"/>
          <w:color w:val="000000"/>
          <w:sz w:val="24"/>
          <w:szCs w:val="24"/>
        </w:rPr>
        <w:t>以</w:t>
      </w:r>
      <w:r w:rsidRPr="00B53343">
        <w:rPr>
          <w:rFonts w:ascii="宋体" w:eastAsia="宋体" w:hAnsi="宋体" w:hint="eastAsia"/>
          <w:color w:val="000000"/>
          <w:sz w:val="24"/>
          <w:szCs w:val="24"/>
        </w:rPr>
        <w:t>学院院长</w:t>
      </w:r>
      <w:r w:rsidR="00E63DE5"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B53343">
        <w:rPr>
          <w:rFonts w:ascii="宋体" w:eastAsia="宋体" w:hAnsi="宋体" w:hint="eastAsia"/>
          <w:color w:val="000000"/>
          <w:sz w:val="24"/>
          <w:szCs w:val="24"/>
        </w:rPr>
        <w:t>教学院长</w:t>
      </w:r>
      <w:r w:rsidR="00E63DE5">
        <w:rPr>
          <w:rFonts w:ascii="宋体" w:eastAsia="宋体" w:hAnsi="宋体" w:hint="eastAsia"/>
          <w:color w:val="000000"/>
          <w:sz w:val="24"/>
          <w:szCs w:val="24"/>
        </w:rPr>
        <w:t>、专业负责人及优秀教师组成教学工作指导小组，</w:t>
      </w:r>
      <w:r w:rsidRPr="00B53343">
        <w:rPr>
          <w:rFonts w:ascii="宋体" w:eastAsia="宋体" w:hAnsi="宋体" w:hint="eastAsia"/>
          <w:color w:val="000000"/>
          <w:sz w:val="24"/>
          <w:szCs w:val="24"/>
        </w:rPr>
        <w:t>负责教师教学发展工作的组织实施、协调管理。</w:t>
      </w:r>
    </w:p>
    <w:p w:rsidR="00B53343" w:rsidRPr="00B53343" w:rsidRDefault="00B53343" w:rsidP="00B53343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5.</w:t>
      </w:r>
      <w:r w:rsidRPr="00B53343">
        <w:rPr>
          <w:rFonts w:ascii="宋体" w:eastAsia="宋体" w:hAnsi="宋体" w:hint="eastAsia"/>
          <w:color w:val="000000"/>
          <w:sz w:val="24"/>
          <w:szCs w:val="24"/>
        </w:rPr>
        <w:t>教研室作为教学的基层组织，同时也是教师教学发展的有效载体，根据学院的工作计划，结合本教研室的课程特点和学科特色，紧扣教学改革前沿，组织开展教师教学发展的各项活动。</w:t>
      </w:r>
    </w:p>
    <w:p w:rsidR="00B53343" w:rsidRPr="00B53343" w:rsidRDefault="00B53343" w:rsidP="00B53343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6.</w:t>
      </w:r>
      <w:r w:rsidRPr="00B53343">
        <w:rPr>
          <w:rFonts w:ascii="宋体" w:eastAsia="宋体" w:hAnsi="宋体" w:hint="eastAsia"/>
          <w:color w:val="000000"/>
          <w:sz w:val="24"/>
          <w:szCs w:val="24"/>
        </w:rPr>
        <w:t>教务处</w:t>
      </w:r>
      <w:r>
        <w:rPr>
          <w:rFonts w:ascii="宋体" w:eastAsia="宋体" w:hAnsi="宋体" w:hint="eastAsia"/>
          <w:color w:val="000000"/>
          <w:sz w:val="24"/>
          <w:szCs w:val="24"/>
        </w:rPr>
        <w:t>负责</w:t>
      </w:r>
      <w:r w:rsidRPr="00B53343">
        <w:rPr>
          <w:rFonts w:ascii="宋体" w:eastAsia="宋体" w:hAnsi="宋体" w:hint="eastAsia"/>
          <w:color w:val="000000"/>
          <w:sz w:val="24"/>
          <w:szCs w:val="24"/>
        </w:rPr>
        <w:t>与人事处的沟通协调，将教师教学发展工作纳入师资队伍整体建设的统筹规划中，并与学校有关师资政策和发展规划形成有效对接。</w:t>
      </w:r>
    </w:p>
    <w:p w:rsidR="00680D48" w:rsidRPr="00A27C2E" w:rsidRDefault="00B53343" w:rsidP="00B53343">
      <w:pPr>
        <w:spacing w:after="0" w:line="360" w:lineRule="auto"/>
        <w:ind w:firstLineChars="200" w:firstLine="560"/>
        <w:jc w:val="both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四</w:t>
      </w:r>
      <w:r w:rsidR="00680D48" w:rsidRPr="00A27C2E">
        <w:rPr>
          <w:rFonts w:ascii="黑体" w:eastAsia="黑体" w:hAnsi="黑体" w:hint="eastAsia"/>
          <w:color w:val="000000"/>
          <w:sz w:val="28"/>
          <w:szCs w:val="28"/>
        </w:rPr>
        <w:t>、</w:t>
      </w:r>
      <w:r>
        <w:rPr>
          <w:rFonts w:ascii="黑体" w:eastAsia="黑体" w:hAnsi="黑体" w:hint="eastAsia"/>
          <w:color w:val="000000"/>
          <w:sz w:val="28"/>
          <w:szCs w:val="28"/>
        </w:rPr>
        <w:t>工作</w:t>
      </w:r>
      <w:r w:rsidR="00EC305F">
        <w:rPr>
          <w:rFonts w:ascii="黑体" w:eastAsia="黑体" w:hAnsi="黑体" w:hint="eastAsia"/>
          <w:color w:val="000000"/>
          <w:sz w:val="28"/>
          <w:szCs w:val="28"/>
        </w:rPr>
        <w:t>任务</w:t>
      </w:r>
    </w:p>
    <w:p w:rsidR="00B53343" w:rsidRDefault="0067050A" w:rsidP="001E1DD0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教师教学发展中心</w:t>
      </w:r>
      <w:r w:rsidR="007C7B1C">
        <w:rPr>
          <w:rFonts w:ascii="宋体" w:eastAsia="宋体" w:hAnsi="宋体" w:hint="eastAsia"/>
          <w:color w:val="000000"/>
          <w:sz w:val="24"/>
          <w:szCs w:val="24"/>
        </w:rPr>
        <w:t>将借鉴国内外高校先进经验和做法，探索建立符合我校校情、教情、学情的运行和培养机制，工作内容主要在</w:t>
      </w:r>
      <w:r w:rsidR="001369DE">
        <w:rPr>
          <w:rFonts w:ascii="宋体" w:eastAsia="宋体" w:hAnsi="宋体" w:hint="eastAsia"/>
          <w:color w:val="000000"/>
          <w:sz w:val="24"/>
          <w:szCs w:val="24"/>
        </w:rPr>
        <w:t>如</w:t>
      </w:r>
      <w:r w:rsidR="007C7B1C">
        <w:rPr>
          <w:rFonts w:ascii="宋体" w:eastAsia="宋体" w:hAnsi="宋体" w:hint="eastAsia"/>
          <w:color w:val="000000"/>
          <w:sz w:val="24"/>
          <w:szCs w:val="24"/>
        </w:rPr>
        <w:t>下方面：</w:t>
      </w:r>
    </w:p>
    <w:p w:rsidR="007C7B1C" w:rsidRPr="007C7B1C" w:rsidRDefault="007C7B1C" w:rsidP="007C7B1C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 w:rsidRPr="007C7B1C">
        <w:rPr>
          <w:rFonts w:ascii="宋体" w:eastAsia="宋体" w:hAnsi="宋体" w:hint="eastAsia"/>
          <w:color w:val="000000"/>
          <w:sz w:val="24"/>
          <w:szCs w:val="24"/>
        </w:rPr>
        <w:t>1</w:t>
      </w:r>
      <w:r>
        <w:rPr>
          <w:rFonts w:ascii="宋体" w:eastAsia="宋体" w:hAnsi="宋体" w:hint="eastAsia"/>
          <w:color w:val="000000"/>
          <w:sz w:val="24"/>
          <w:szCs w:val="24"/>
        </w:rPr>
        <w:t>.</w:t>
      </w:r>
      <w:r w:rsidRPr="007C7B1C">
        <w:rPr>
          <w:rFonts w:ascii="宋体" w:eastAsia="宋体" w:hAnsi="宋体" w:hint="eastAsia"/>
          <w:color w:val="000000"/>
          <w:sz w:val="24"/>
          <w:szCs w:val="24"/>
        </w:rPr>
        <w:t>开展教师教学培训</w:t>
      </w:r>
      <w:r w:rsidR="003D24DF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Pr="007C7B1C">
        <w:rPr>
          <w:rFonts w:ascii="宋体" w:eastAsia="宋体" w:hAnsi="宋体" w:hint="eastAsia"/>
          <w:color w:val="000000"/>
          <w:sz w:val="24"/>
          <w:szCs w:val="24"/>
        </w:rPr>
        <w:t>面向</w:t>
      </w:r>
      <w:r>
        <w:rPr>
          <w:rFonts w:ascii="宋体" w:eastAsia="宋体" w:hAnsi="宋体" w:hint="eastAsia"/>
          <w:color w:val="000000"/>
          <w:sz w:val="24"/>
          <w:szCs w:val="24"/>
        </w:rPr>
        <w:t>我校全体任课教师，</w:t>
      </w:r>
      <w:r w:rsidRPr="007C7B1C">
        <w:rPr>
          <w:rFonts w:ascii="宋体" w:eastAsia="宋体" w:hAnsi="宋体" w:hint="eastAsia"/>
          <w:color w:val="000000"/>
          <w:sz w:val="24"/>
          <w:szCs w:val="24"/>
        </w:rPr>
        <w:t>重点是</w:t>
      </w:r>
      <w:r w:rsidR="00EC305F">
        <w:rPr>
          <w:rFonts w:ascii="宋体" w:eastAsia="宋体" w:hAnsi="宋体" w:hint="eastAsia"/>
          <w:color w:val="000000"/>
          <w:sz w:val="24"/>
          <w:szCs w:val="24"/>
        </w:rPr>
        <w:t>入职</w:t>
      </w:r>
      <w:r w:rsidRPr="007C7B1C">
        <w:rPr>
          <w:rFonts w:ascii="宋体" w:eastAsia="宋体" w:hAnsi="宋体" w:hint="eastAsia"/>
          <w:color w:val="000000"/>
          <w:sz w:val="24"/>
          <w:szCs w:val="24"/>
        </w:rPr>
        <w:t>教师、 中青年教师</w:t>
      </w:r>
      <w:r w:rsidR="003D24DF"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7C7B1C">
        <w:rPr>
          <w:rFonts w:ascii="宋体" w:eastAsia="宋体" w:hAnsi="宋体" w:hint="eastAsia"/>
          <w:color w:val="000000"/>
          <w:sz w:val="24"/>
          <w:szCs w:val="24"/>
        </w:rPr>
        <w:t>基础课教师开展菜单式的教学培训项目，</w:t>
      </w:r>
      <w:r w:rsidR="003D24DF" w:rsidRPr="003D24DF">
        <w:rPr>
          <w:rFonts w:ascii="宋体" w:eastAsia="宋体" w:hAnsi="宋体" w:hint="eastAsia"/>
          <w:color w:val="000000"/>
          <w:sz w:val="24"/>
          <w:szCs w:val="24"/>
        </w:rPr>
        <w:t>在教学</w:t>
      </w:r>
      <w:r w:rsidR="003D24DF">
        <w:rPr>
          <w:rFonts w:ascii="宋体" w:eastAsia="宋体" w:hAnsi="宋体" w:hint="eastAsia"/>
          <w:color w:val="000000"/>
          <w:sz w:val="24"/>
          <w:szCs w:val="24"/>
        </w:rPr>
        <w:t>过</w:t>
      </w:r>
      <w:r w:rsidR="003D24DF" w:rsidRPr="003D24DF">
        <w:rPr>
          <w:rFonts w:ascii="宋体" w:eastAsia="宋体" w:hAnsi="宋体" w:hint="eastAsia"/>
          <w:color w:val="000000"/>
          <w:sz w:val="24"/>
          <w:szCs w:val="24"/>
        </w:rPr>
        <w:t>程</w:t>
      </w:r>
      <w:r w:rsidR="00EC305F">
        <w:rPr>
          <w:rFonts w:ascii="宋体" w:eastAsia="宋体" w:hAnsi="宋体" w:hint="eastAsia"/>
          <w:color w:val="000000"/>
          <w:sz w:val="24"/>
          <w:szCs w:val="24"/>
        </w:rPr>
        <w:t>中的课堂</w:t>
      </w:r>
      <w:r w:rsidR="003D24DF">
        <w:rPr>
          <w:rFonts w:ascii="宋体" w:eastAsia="宋体" w:hAnsi="宋体" w:hint="eastAsia"/>
          <w:color w:val="000000"/>
          <w:sz w:val="24"/>
          <w:szCs w:val="24"/>
        </w:rPr>
        <w:t>管理</w:t>
      </w:r>
      <w:r w:rsidR="003D24DF" w:rsidRPr="003D24DF">
        <w:rPr>
          <w:rFonts w:ascii="宋体" w:eastAsia="宋体" w:hAnsi="宋体" w:hint="eastAsia"/>
          <w:color w:val="000000"/>
          <w:sz w:val="24"/>
          <w:szCs w:val="24"/>
        </w:rPr>
        <w:t>、教学设计、教学手段、</w:t>
      </w:r>
      <w:r w:rsidR="00EC305F">
        <w:rPr>
          <w:rFonts w:ascii="宋体" w:eastAsia="宋体" w:hAnsi="宋体" w:hint="eastAsia"/>
          <w:color w:val="000000"/>
          <w:sz w:val="24"/>
          <w:szCs w:val="24"/>
        </w:rPr>
        <w:t>教</w:t>
      </w:r>
      <w:r w:rsidR="003D24DF">
        <w:rPr>
          <w:rFonts w:ascii="宋体" w:eastAsia="宋体" w:hAnsi="宋体" w:hint="eastAsia"/>
          <w:color w:val="000000"/>
          <w:sz w:val="24"/>
          <w:szCs w:val="24"/>
        </w:rPr>
        <w:t>育人效果</w:t>
      </w:r>
      <w:r w:rsidR="00EC305F">
        <w:rPr>
          <w:rFonts w:ascii="宋体" w:eastAsia="宋体" w:hAnsi="宋体" w:hint="eastAsia"/>
          <w:color w:val="000000"/>
          <w:sz w:val="24"/>
          <w:szCs w:val="24"/>
        </w:rPr>
        <w:t>、教学改革</w:t>
      </w:r>
      <w:r w:rsidR="003D24DF" w:rsidRPr="003D24DF">
        <w:rPr>
          <w:rFonts w:ascii="宋体" w:eastAsia="宋体" w:hAnsi="宋体" w:hint="eastAsia"/>
          <w:color w:val="000000"/>
          <w:sz w:val="24"/>
          <w:szCs w:val="24"/>
        </w:rPr>
        <w:t>等方面</w:t>
      </w:r>
      <w:r w:rsidR="003D24DF">
        <w:rPr>
          <w:rFonts w:ascii="宋体" w:eastAsia="宋体" w:hAnsi="宋体" w:hint="eastAsia"/>
          <w:color w:val="000000"/>
          <w:sz w:val="24"/>
          <w:szCs w:val="24"/>
        </w:rPr>
        <w:t>开展</w:t>
      </w:r>
      <w:r w:rsidR="003D24DF" w:rsidRPr="003D24DF">
        <w:rPr>
          <w:rFonts w:ascii="宋体" w:eastAsia="宋体" w:hAnsi="宋体" w:hint="eastAsia"/>
          <w:color w:val="000000"/>
          <w:sz w:val="24"/>
          <w:szCs w:val="24"/>
        </w:rPr>
        <w:t>培训</w:t>
      </w:r>
      <w:r w:rsidR="003D24DF">
        <w:rPr>
          <w:rFonts w:ascii="宋体" w:eastAsia="宋体" w:hAnsi="宋体" w:hint="eastAsia"/>
          <w:color w:val="000000"/>
          <w:sz w:val="24"/>
          <w:szCs w:val="24"/>
        </w:rPr>
        <w:t>和</w:t>
      </w:r>
      <w:r w:rsidR="003D24DF" w:rsidRPr="003D24DF">
        <w:rPr>
          <w:rFonts w:ascii="宋体" w:eastAsia="宋体" w:hAnsi="宋体" w:hint="eastAsia"/>
          <w:color w:val="000000"/>
          <w:sz w:val="24"/>
          <w:szCs w:val="24"/>
        </w:rPr>
        <w:t>指导，</w:t>
      </w:r>
      <w:r w:rsidR="003D24DF">
        <w:rPr>
          <w:rFonts w:ascii="宋体" w:eastAsia="宋体" w:hAnsi="宋体" w:hint="eastAsia"/>
          <w:color w:val="000000"/>
          <w:sz w:val="24"/>
          <w:szCs w:val="24"/>
        </w:rPr>
        <w:t>引导授课</w:t>
      </w:r>
      <w:r w:rsidR="003D24DF" w:rsidRPr="003D24DF">
        <w:rPr>
          <w:rFonts w:ascii="宋体" w:eastAsia="宋体" w:hAnsi="宋体" w:hint="eastAsia"/>
          <w:color w:val="000000"/>
          <w:sz w:val="24"/>
          <w:szCs w:val="24"/>
        </w:rPr>
        <w:t>教师</w:t>
      </w:r>
      <w:r w:rsidR="003D24DF">
        <w:rPr>
          <w:rFonts w:ascii="宋体" w:eastAsia="宋体" w:hAnsi="宋体" w:hint="eastAsia"/>
          <w:color w:val="000000"/>
          <w:sz w:val="24"/>
          <w:szCs w:val="24"/>
        </w:rPr>
        <w:t>与时俱进地创新</w:t>
      </w:r>
      <w:r w:rsidR="003D24DF" w:rsidRPr="003D24DF">
        <w:rPr>
          <w:rFonts w:ascii="宋体" w:eastAsia="宋体" w:hAnsi="宋体" w:hint="eastAsia"/>
          <w:color w:val="000000"/>
          <w:sz w:val="24"/>
          <w:szCs w:val="24"/>
        </w:rPr>
        <w:t>教学方法</w:t>
      </w:r>
      <w:r w:rsidR="003D24DF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Pr="007C7B1C">
        <w:rPr>
          <w:rFonts w:ascii="宋体" w:eastAsia="宋体" w:hAnsi="宋体" w:hint="eastAsia"/>
          <w:color w:val="000000"/>
          <w:sz w:val="24"/>
          <w:szCs w:val="24"/>
        </w:rPr>
        <w:t>掌握必要的现代教育技术，</w:t>
      </w:r>
      <w:r w:rsidR="003D24DF">
        <w:rPr>
          <w:rFonts w:ascii="宋体" w:eastAsia="宋体" w:hAnsi="宋体" w:hint="eastAsia"/>
          <w:color w:val="000000"/>
          <w:sz w:val="24"/>
          <w:szCs w:val="24"/>
        </w:rPr>
        <w:t>全面</w:t>
      </w:r>
      <w:r w:rsidRPr="007C7B1C">
        <w:rPr>
          <w:rFonts w:ascii="宋体" w:eastAsia="宋体" w:hAnsi="宋体" w:hint="eastAsia"/>
          <w:color w:val="000000"/>
          <w:sz w:val="24"/>
          <w:szCs w:val="24"/>
        </w:rPr>
        <w:t>提高教学</w:t>
      </w:r>
      <w:r w:rsidR="003D24DF">
        <w:rPr>
          <w:rFonts w:ascii="宋体" w:eastAsia="宋体" w:hAnsi="宋体" w:hint="eastAsia"/>
          <w:color w:val="000000"/>
          <w:sz w:val="24"/>
          <w:szCs w:val="24"/>
        </w:rPr>
        <w:t>综合</w:t>
      </w:r>
      <w:r w:rsidRPr="007C7B1C">
        <w:rPr>
          <w:rFonts w:ascii="宋体" w:eastAsia="宋体" w:hAnsi="宋体" w:hint="eastAsia"/>
          <w:color w:val="000000"/>
          <w:sz w:val="24"/>
          <w:szCs w:val="24"/>
        </w:rPr>
        <w:t>能力。</w:t>
      </w:r>
    </w:p>
    <w:p w:rsidR="007C7B1C" w:rsidRDefault="007C7B1C" w:rsidP="007C7B1C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 w:rsidRPr="007C7B1C">
        <w:rPr>
          <w:rFonts w:ascii="宋体" w:eastAsia="宋体" w:hAnsi="宋体" w:hint="eastAsia"/>
          <w:color w:val="000000"/>
          <w:sz w:val="24"/>
          <w:szCs w:val="24"/>
        </w:rPr>
        <w:t>2.</w:t>
      </w:r>
      <w:r w:rsidR="009D7DF9">
        <w:rPr>
          <w:rFonts w:ascii="宋体" w:eastAsia="宋体" w:hAnsi="宋体" w:hint="eastAsia"/>
          <w:color w:val="000000"/>
          <w:sz w:val="24"/>
          <w:szCs w:val="24"/>
        </w:rPr>
        <w:t>促进</w:t>
      </w:r>
      <w:r w:rsidRPr="007C7B1C">
        <w:rPr>
          <w:rFonts w:ascii="宋体" w:eastAsia="宋体" w:hAnsi="宋体" w:hint="eastAsia"/>
          <w:color w:val="000000"/>
          <w:sz w:val="24"/>
          <w:szCs w:val="24"/>
        </w:rPr>
        <w:t>教学改革研究。借鉴国内外先进的教育教学理念、成功经验和有效做法，</w:t>
      </w:r>
      <w:r w:rsidR="003D24DF">
        <w:rPr>
          <w:rFonts w:ascii="宋体" w:eastAsia="宋体" w:hAnsi="宋体" w:hint="eastAsia"/>
          <w:color w:val="000000"/>
          <w:sz w:val="24"/>
          <w:szCs w:val="24"/>
        </w:rPr>
        <w:t>探索</w:t>
      </w:r>
      <w:r w:rsidRPr="007C7B1C">
        <w:rPr>
          <w:rFonts w:ascii="宋体" w:eastAsia="宋体" w:hAnsi="宋体" w:hint="eastAsia"/>
          <w:color w:val="000000"/>
          <w:sz w:val="24"/>
          <w:szCs w:val="24"/>
        </w:rPr>
        <w:t>教学内容更新、教学方法改革、教学模式创新，促进教师更新教学理念，改进教学策略，营造重视和研究教学的</w:t>
      </w:r>
      <w:r w:rsidR="00496C87">
        <w:rPr>
          <w:rFonts w:ascii="宋体" w:eastAsia="宋体" w:hAnsi="宋体" w:hint="eastAsia"/>
          <w:color w:val="000000"/>
          <w:sz w:val="24"/>
          <w:szCs w:val="24"/>
        </w:rPr>
        <w:t>良性</w:t>
      </w:r>
      <w:r w:rsidRPr="007C7B1C">
        <w:rPr>
          <w:rFonts w:ascii="宋体" w:eastAsia="宋体" w:hAnsi="宋体" w:hint="eastAsia"/>
          <w:color w:val="000000"/>
          <w:sz w:val="24"/>
          <w:szCs w:val="24"/>
        </w:rPr>
        <w:t>氛围，建设具有本校特色的教学文化，推</w:t>
      </w:r>
      <w:r w:rsidR="003D24DF">
        <w:rPr>
          <w:rFonts w:ascii="宋体" w:eastAsia="宋体" w:hAnsi="宋体" w:hint="eastAsia"/>
          <w:color w:val="000000"/>
          <w:sz w:val="24"/>
          <w:szCs w:val="24"/>
        </w:rPr>
        <w:t>广</w:t>
      </w:r>
      <w:r w:rsidRPr="007C7B1C">
        <w:rPr>
          <w:rFonts w:ascii="宋体" w:eastAsia="宋体" w:hAnsi="宋体" w:hint="eastAsia"/>
          <w:color w:val="000000"/>
          <w:sz w:val="24"/>
          <w:szCs w:val="24"/>
        </w:rPr>
        <w:t>教学改革实践经验和成果，促进</w:t>
      </w:r>
      <w:r w:rsidR="003D24DF">
        <w:rPr>
          <w:rFonts w:ascii="宋体" w:eastAsia="宋体" w:hAnsi="宋体" w:hint="eastAsia"/>
          <w:color w:val="000000"/>
          <w:sz w:val="24"/>
          <w:szCs w:val="24"/>
        </w:rPr>
        <w:t>教学质量持续提高。</w:t>
      </w:r>
    </w:p>
    <w:p w:rsidR="002132D9" w:rsidRPr="002132D9" w:rsidRDefault="009D7DF9" w:rsidP="002132D9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3</w:t>
      </w:r>
      <w:r w:rsidR="002132D9" w:rsidRPr="002132D9">
        <w:rPr>
          <w:rFonts w:ascii="宋体" w:eastAsia="宋体" w:hAnsi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hint="eastAsia"/>
          <w:color w:val="000000"/>
          <w:sz w:val="24"/>
          <w:szCs w:val="24"/>
        </w:rPr>
        <w:t>进行教学质量评价</w:t>
      </w:r>
      <w:r w:rsidR="002132D9" w:rsidRPr="002132D9">
        <w:rPr>
          <w:rFonts w:ascii="宋体" w:eastAsia="宋体" w:hAnsi="宋体" w:hint="eastAsia"/>
          <w:color w:val="000000"/>
          <w:sz w:val="24"/>
          <w:szCs w:val="24"/>
        </w:rPr>
        <w:t>。探索科学评价教师教学能力的方法与手段，完善教师教学能力、教学效果等的考核、评估与交流反馈机制，确保教学改革卓有成效、教学质量不断提升。</w:t>
      </w:r>
    </w:p>
    <w:p w:rsidR="002132D9" w:rsidRDefault="009D7DF9" w:rsidP="002132D9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4</w:t>
      </w:r>
      <w:r w:rsidR="002132D9" w:rsidRPr="002132D9">
        <w:rPr>
          <w:rFonts w:ascii="宋体" w:eastAsia="宋体" w:hAnsi="宋体" w:hint="eastAsia"/>
          <w:color w:val="000000"/>
          <w:sz w:val="24"/>
          <w:szCs w:val="24"/>
        </w:rPr>
        <w:t>.</w:t>
      </w:r>
      <w:r w:rsidR="00496C87">
        <w:rPr>
          <w:rFonts w:ascii="宋体" w:eastAsia="宋体" w:hAnsi="宋体" w:hint="eastAsia"/>
          <w:color w:val="000000"/>
          <w:sz w:val="24"/>
          <w:szCs w:val="24"/>
        </w:rPr>
        <w:t>开发</w:t>
      </w:r>
      <w:r w:rsidRPr="002132D9">
        <w:rPr>
          <w:rFonts w:ascii="宋体" w:eastAsia="宋体" w:hAnsi="宋体" w:hint="eastAsia"/>
          <w:color w:val="000000"/>
          <w:sz w:val="24"/>
          <w:szCs w:val="24"/>
        </w:rPr>
        <w:t>优质</w:t>
      </w:r>
      <w:r w:rsidR="00496C87" w:rsidRPr="002132D9">
        <w:rPr>
          <w:rFonts w:ascii="宋体" w:eastAsia="宋体" w:hAnsi="宋体" w:hint="eastAsia"/>
          <w:color w:val="000000"/>
          <w:sz w:val="24"/>
          <w:szCs w:val="24"/>
        </w:rPr>
        <w:t>教学</w:t>
      </w:r>
      <w:r w:rsidR="002132D9" w:rsidRPr="002132D9">
        <w:rPr>
          <w:rFonts w:ascii="宋体" w:eastAsia="宋体" w:hAnsi="宋体" w:hint="eastAsia"/>
          <w:color w:val="000000"/>
          <w:sz w:val="24"/>
          <w:szCs w:val="24"/>
        </w:rPr>
        <w:t>资源。汇聚校内外教育专家、教学名师等高</w:t>
      </w:r>
      <w:r w:rsidR="00496C87">
        <w:rPr>
          <w:rFonts w:ascii="宋体" w:eastAsia="宋体" w:hAnsi="宋体" w:hint="eastAsia"/>
          <w:color w:val="000000"/>
          <w:sz w:val="24"/>
          <w:szCs w:val="24"/>
        </w:rPr>
        <w:t>水</w:t>
      </w:r>
      <w:r w:rsidR="002132D9" w:rsidRPr="002132D9">
        <w:rPr>
          <w:rFonts w:ascii="宋体" w:eastAsia="宋体" w:hAnsi="宋体" w:hint="eastAsia"/>
          <w:color w:val="000000"/>
          <w:sz w:val="24"/>
          <w:szCs w:val="24"/>
        </w:rPr>
        <w:t>平师资，推广课程教学改革的先进理念</w:t>
      </w:r>
      <w:r w:rsidR="00496C87">
        <w:rPr>
          <w:rFonts w:ascii="宋体" w:eastAsia="宋体" w:hAnsi="宋体" w:hint="eastAsia"/>
          <w:color w:val="000000"/>
          <w:sz w:val="24"/>
          <w:szCs w:val="24"/>
        </w:rPr>
        <w:t>等</w:t>
      </w:r>
      <w:r w:rsidR="002132D9" w:rsidRPr="002132D9">
        <w:rPr>
          <w:rFonts w:ascii="宋体" w:eastAsia="宋体" w:hAnsi="宋体" w:hint="eastAsia"/>
          <w:color w:val="000000"/>
          <w:sz w:val="24"/>
          <w:szCs w:val="24"/>
        </w:rPr>
        <w:t>成功经验和有效做法。发挥示范辐射作用，集成校内外其他优质教学资源。</w:t>
      </w:r>
    </w:p>
    <w:p w:rsidR="009D7DF9" w:rsidRPr="007C7B1C" w:rsidRDefault="009D7DF9" w:rsidP="002132D9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5.组织开展教学竞赛。积极参加校内校外、各级各类教学竞赛，以赛促教，提升我校教师教学竞争力，反哺课堂</w:t>
      </w:r>
      <w:r w:rsidR="00496C87">
        <w:rPr>
          <w:rFonts w:ascii="宋体" w:eastAsia="宋体" w:hAnsi="宋体" w:hint="eastAsia"/>
          <w:color w:val="000000"/>
          <w:sz w:val="24"/>
          <w:szCs w:val="24"/>
        </w:rPr>
        <w:t>教学</w:t>
      </w:r>
      <w:r>
        <w:rPr>
          <w:rFonts w:ascii="宋体" w:eastAsia="宋体" w:hAnsi="宋体" w:hint="eastAsia"/>
          <w:color w:val="000000"/>
          <w:sz w:val="24"/>
          <w:szCs w:val="24"/>
        </w:rPr>
        <w:t>质量提升。</w:t>
      </w:r>
    </w:p>
    <w:p w:rsidR="00A9135A" w:rsidRPr="00A27C2E" w:rsidRDefault="001369DE" w:rsidP="00A9135A">
      <w:pPr>
        <w:spacing w:after="0" w:line="360" w:lineRule="auto"/>
        <w:ind w:firstLineChars="200" w:firstLine="560"/>
        <w:jc w:val="both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五</w:t>
      </w:r>
      <w:r w:rsidR="00680D48" w:rsidRPr="00A27C2E">
        <w:rPr>
          <w:rFonts w:ascii="黑体" w:eastAsia="黑体" w:hAnsi="黑体" w:hint="eastAsia"/>
          <w:color w:val="000000"/>
          <w:sz w:val="28"/>
          <w:szCs w:val="28"/>
        </w:rPr>
        <w:t>、</w:t>
      </w:r>
      <w:r w:rsidR="00EC305F">
        <w:rPr>
          <w:rFonts w:ascii="黑体" w:eastAsia="黑体" w:hAnsi="黑体" w:hint="eastAsia"/>
          <w:color w:val="000000"/>
          <w:sz w:val="28"/>
          <w:szCs w:val="28"/>
        </w:rPr>
        <w:t>教师继续教育成果</w:t>
      </w:r>
      <w:r w:rsidR="00746542">
        <w:rPr>
          <w:rFonts w:ascii="黑体" w:eastAsia="黑体" w:hAnsi="黑体" w:hint="eastAsia"/>
          <w:color w:val="000000"/>
          <w:sz w:val="28"/>
          <w:szCs w:val="28"/>
        </w:rPr>
        <w:t>认定</w:t>
      </w:r>
    </w:p>
    <w:p w:rsidR="00635B32" w:rsidRDefault="00E821D0" w:rsidP="002C5557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lastRenderedPageBreak/>
        <w:t>为更好</w:t>
      </w:r>
      <w:r w:rsidR="00496C87">
        <w:rPr>
          <w:rFonts w:ascii="宋体" w:eastAsia="宋体" w:hAnsi="宋体" w:hint="eastAsia"/>
          <w:color w:val="000000"/>
          <w:sz w:val="24"/>
          <w:szCs w:val="24"/>
        </w:rPr>
        <w:t>地</w:t>
      </w:r>
      <w:r w:rsidR="002C5557" w:rsidRPr="002C5557">
        <w:rPr>
          <w:rFonts w:ascii="宋体" w:eastAsia="宋体" w:hAnsi="宋体" w:hint="eastAsia"/>
          <w:color w:val="000000"/>
          <w:sz w:val="24"/>
          <w:szCs w:val="24"/>
        </w:rPr>
        <w:t>提升</w:t>
      </w:r>
      <w:r w:rsidR="002C5557">
        <w:rPr>
          <w:rFonts w:ascii="宋体" w:eastAsia="宋体" w:hAnsi="宋体" w:hint="eastAsia"/>
          <w:color w:val="000000"/>
          <w:sz w:val="24"/>
          <w:szCs w:val="24"/>
        </w:rPr>
        <w:t>我校</w:t>
      </w:r>
      <w:r w:rsidR="002C5557" w:rsidRPr="002C5557">
        <w:rPr>
          <w:rFonts w:ascii="宋体" w:eastAsia="宋体" w:hAnsi="宋体" w:hint="eastAsia"/>
          <w:color w:val="000000"/>
          <w:sz w:val="24"/>
          <w:szCs w:val="24"/>
        </w:rPr>
        <w:t>人才培养质量</w:t>
      </w:r>
      <w:r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496C87">
        <w:rPr>
          <w:rFonts w:ascii="宋体" w:eastAsia="宋体" w:hAnsi="宋体" w:hint="eastAsia"/>
          <w:color w:val="000000"/>
          <w:sz w:val="24"/>
          <w:szCs w:val="24"/>
        </w:rPr>
        <w:t>促进</w:t>
      </w:r>
      <w:r w:rsidR="002C5557" w:rsidRPr="002C5557">
        <w:rPr>
          <w:rFonts w:ascii="宋体" w:eastAsia="宋体" w:hAnsi="宋体" w:hint="eastAsia"/>
          <w:color w:val="000000"/>
          <w:sz w:val="24"/>
          <w:szCs w:val="24"/>
        </w:rPr>
        <w:t>教师</w:t>
      </w:r>
      <w:r w:rsidR="002C5557">
        <w:rPr>
          <w:rFonts w:ascii="宋体" w:eastAsia="宋体" w:hAnsi="宋体" w:hint="eastAsia"/>
          <w:color w:val="000000"/>
          <w:sz w:val="24"/>
          <w:szCs w:val="24"/>
        </w:rPr>
        <w:t>可持续发展、养成</w:t>
      </w:r>
      <w:r w:rsidR="002C5557" w:rsidRPr="002C5557">
        <w:rPr>
          <w:rFonts w:ascii="宋体" w:eastAsia="宋体" w:hAnsi="宋体" w:hint="eastAsia"/>
          <w:color w:val="000000"/>
          <w:sz w:val="24"/>
          <w:szCs w:val="24"/>
        </w:rPr>
        <w:t>终身学习</w:t>
      </w:r>
      <w:r>
        <w:rPr>
          <w:rFonts w:ascii="宋体" w:eastAsia="宋体" w:hAnsi="宋体" w:hint="eastAsia"/>
          <w:color w:val="000000"/>
          <w:sz w:val="24"/>
          <w:szCs w:val="24"/>
        </w:rPr>
        <w:t>的良性循环，尊重教师在学习过程中的付出与成果，对</w:t>
      </w:r>
      <w:r w:rsidR="0067050A">
        <w:rPr>
          <w:rFonts w:ascii="宋体" w:eastAsia="宋体" w:hAnsi="宋体" w:hint="eastAsia"/>
          <w:color w:val="000000"/>
          <w:sz w:val="24"/>
          <w:szCs w:val="24"/>
        </w:rPr>
        <w:t>教师在发展与提升过程中产生的</w:t>
      </w:r>
      <w:r>
        <w:rPr>
          <w:rFonts w:ascii="宋体" w:eastAsia="宋体" w:hAnsi="宋体" w:hint="eastAsia"/>
          <w:color w:val="000000"/>
          <w:sz w:val="24"/>
          <w:szCs w:val="24"/>
        </w:rPr>
        <w:t>学时予以认定，每学</w:t>
      </w:r>
      <w:r w:rsidR="0067050A">
        <w:rPr>
          <w:rFonts w:ascii="宋体" w:eastAsia="宋体" w:hAnsi="宋体" w:hint="eastAsia"/>
          <w:color w:val="000000"/>
          <w:sz w:val="24"/>
          <w:szCs w:val="24"/>
        </w:rPr>
        <w:t>年</w:t>
      </w:r>
      <w:r>
        <w:rPr>
          <w:rFonts w:ascii="宋体" w:eastAsia="宋体" w:hAnsi="宋体" w:hint="eastAsia"/>
          <w:color w:val="000000"/>
          <w:sz w:val="24"/>
          <w:szCs w:val="24"/>
        </w:rPr>
        <w:t>需完成</w:t>
      </w:r>
      <w:r w:rsidR="0067050A">
        <w:rPr>
          <w:rFonts w:ascii="宋体" w:eastAsia="宋体" w:hAnsi="宋体" w:hint="eastAsia"/>
          <w:color w:val="000000"/>
          <w:sz w:val="24"/>
          <w:szCs w:val="24"/>
        </w:rPr>
        <w:t>80学时学习任务，以及</w:t>
      </w:r>
      <w:r w:rsidR="00401547">
        <w:rPr>
          <w:rFonts w:ascii="宋体" w:eastAsia="宋体" w:hAnsi="宋体" w:hint="eastAsia"/>
          <w:color w:val="000000"/>
          <w:sz w:val="24"/>
          <w:szCs w:val="24"/>
        </w:rPr>
        <w:t>参与</w:t>
      </w:r>
      <w:r w:rsidR="0067050A">
        <w:rPr>
          <w:rFonts w:ascii="宋体" w:eastAsia="宋体" w:hAnsi="宋体" w:hint="eastAsia"/>
          <w:color w:val="000000"/>
          <w:sz w:val="24"/>
          <w:szCs w:val="24"/>
        </w:rPr>
        <w:t>三项以上不同</w:t>
      </w:r>
      <w:r>
        <w:rPr>
          <w:rFonts w:ascii="宋体" w:eastAsia="宋体" w:hAnsi="宋体" w:hint="eastAsia"/>
          <w:color w:val="000000"/>
          <w:sz w:val="24"/>
          <w:szCs w:val="24"/>
        </w:rPr>
        <w:t>类型</w:t>
      </w:r>
      <w:r w:rsidR="00401547">
        <w:rPr>
          <w:rFonts w:ascii="宋体" w:eastAsia="宋体" w:hAnsi="宋体" w:hint="eastAsia"/>
          <w:color w:val="000000"/>
          <w:sz w:val="24"/>
          <w:szCs w:val="24"/>
        </w:rPr>
        <w:t>学习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746542" w:rsidRPr="00746542" w:rsidRDefault="00E821D0" w:rsidP="00746542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1.</w:t>
      </w:r>
      <w:r w:rsidR="00705768">
        <w:rPr>
          <w:rFonts w:ascii="宋体" w:eastAsia="宋体" w:hAnsi="宋体" w:hint="eastAsia"/>
          <w:color w:val="000000"/>
          <w:sz w:val="24"/>
          <w:szCs w:val="24"/>
        </w:rPr>
        <w:t>公派</w:t>
      </w:r>
      <w:r w:rsidR="00AB22E1">
        <w:rPr>
          <w:rFonts w:ascii="宋体" w:eastAsia="宋体" w:hAnsi="宋体" w:hint="eastAsia"/>
          <w:color w:val="000000"/>
          <w:sz w:val="24"/>
          <w:szCs w:val="24"/>
        </w:rPr>
        <w:t>研修学习</w:t>
      </w:r>
    </w:p>
    <w:p w:rsidR="00AB22E1" w:rsidRDefault="00746542" w:rsidP="00746542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 w:rsidRPr="00746542">
        <w:rPr>
          <w:rFonts w:ascii="宋体" w:eastAsia="宋体" w:hAnsi="宋体" w:hint="eastAsia"/>
          <w:color w:val="000000"/>
          <w:sz w:val="24"/>
          <w:szCs w:val="24"/>
        </w:rPr>
        <w:t>经</w:t>
      </w:r>
      <w:r w:rsidR="0067050A">
        <w:rPr>
          <w:rFonts w:ascii="宋体" w:eastAsia="宋体" w:hAnsi="宋体" w:hint="eastAsia"/>
          <w:color w:val="000000"/>
          <w:sz w:val="24"/>
          <w:szCs w:val="24"/>
        </w:rPr>
        <w:t>人事处和教师教学发展中心</w:t>
      </w:r>
      <w:r>
        <w:rPr>
          <w:rFonts w:ascii="宋体" w:eastAsia="宋体" w:hAnsi="宋体" w:hint="eastAsia"/>
          <w:color w:val="000000"/>
          <w:sz w:val="24"/>
          <w:szCs w:val="24"/>
        </w:rPr>
        <w:t>批准、</w:t>
      </w:r>
      <w:r w:rsidRPr="00746542">
        <w:rPr>
          <w:rFonts w:ascii="宋体" w:eastAsia="宋体" w:hAnsi="宋体" w:hint="eastAsia"/>
          <w:color w:val="000000"/>
          <w:sz w:val="24"/>
          <w:szCs w:val="24"/>
        </w:rPr>
        <w:t>参加与所从事教学</w:t>
      </w:r>
      <w:r>
        <w:rPr>
          <w:rFonts w:ascii="宋体" w:eastAsia="宋体" w:hAnsi="宋体" w:hint="eastAsia"/>
          <w:color w:val="000000"/>
          <w:sz w:val="24"/>
          <w:szCs w:val="24"/>
        </w:rPr>
        <w:t>内容</w:t>
      </w:r>
      <w:r w:rsidRPr="00746542">
        <w:rPr>
          <w:rFonts w:ascii="宋体" w:eastAsia="宋体" w:hAnsi="宋体" w:hint="eastAsia"/>
          <w:color w:val="000000"/>
          <w:sz w:val="24"/>
          <w:szCs w:val="24"/>
        </w:rPr>
        <w:t>相关的</w:t>
      </w:r>
      <w:r w:rsidR="00C37B5B">
        <w:rPr>
          <w:rFonts w:ascii="宋体" w:eastAsia="宋体" w:hAnsi="宋体" w:hint="eastAsia"/>
          <w:color w:val="000000"/>
          <w:sz w:val="24"/>
          <w:szCs w:val="24"/>
        </w:rPr>
        <w:t>省部级政府机构</w:t>
      </w:r>
      <w:r w:rsidRPr="00746542">
        <w:rPr>
          <w:rFonts w:ascii="宋体" w:eastAsia="宋体" w:hAnsi="宋体" w:hint="eastAsia"/>
          <w:color w:val="000000"/>
          <w:sz w:val="24"/>
          <w:szCs w:val="24"/>
        </w:rPr>
        <w:t>、</w:t>
      </w:r>
      <w:r w:rsidR="00C37B5B">
        <w:rPr>
          <w:rFonts w:ascii="宋体" w:eastAsia="宋体" w:hAnsi="宋体" w:hint="eastAsia"/>
          <w:color w:val="000000"/>
          <w:sz w:val="24"/>
          <w:szCs w:val="24"/>
        </w:rPr>
        <w:t>专业教指委</w:t>
      </w:r>
      <w:r w:rsidR="00C37B5B" w:rsidRPr="00746542">
        <w:rPr>
          <w:rFonts w:ascii="宋体" w:eastAsia="宋体" w:hAnsi="宋体" w:hint="eastAsia"/>
          <w:color w:val="000000"/>
          <w:sz w:val="24"/>
          <w:szCs w:val="24"/>
        </w:rPr>
        <w:t>、学会</w:t>
      </w:r>
      <w:r w:rsidRPr="00746542">
        <w:rPr>
          <w:rFonts w:ascii="宋体" w:eastAsia="宋体" w:hAnsi="宋体" w:hint="eastAsia"/>
          <w:color w:val="000000"/>
          <w:sz w:val="24"/>
          <w:szCs w:val="24"/>
        </w:rPr>
        <w:t>等组织的</w:t>
      </w:r>
      <w:r w:rsidR="00692514">
        <w:rPr>
          <w:rFonts w:ascii="宋体" w:eastAsia="宋体" w:hAnsi="宋体" w:hint="eastAsia"/>
          <w:color w:val="000000"/>
          <w:sz w:val="24"/>
          <w:szCs w:val="24"/>
        </w:rPr>
        <w:t>研修</w:t>
      </w:r>
      <w:r w:rsidR="00110FC5">
        <w:rPr>
          <w:rFonts w:ascii="宋体" w:eastAsia="宋体" w:hAnsi="宋体" w:hint="eastAsia"/>
          <w:color w:val="000000"/>
          <w:sz w:val="24"/>
          <w:szCs w:val="24"/>
        </w:rPr>
        <w:t>学习</w:t>
      </w:r>
      <w:r w:rsidRPr="00746542">
        <w:rPr>
          <w:rFonts w:ascii="宋体" w:eastAsia="宋体" w:hAnsi="宋体" w:hint="eastAsia"/>
          <w:color w:val="000000"/>
          <w:sz w:val="24"/>
          <w:szCs w:val="24"/>
        </w:rPr>
        <w:t>，培训结业证书上明确标明学时的，按证书学时认定；无培训证书的，</w:t>
      </w:r>
      <w:r w:rsidR="0067050A">
        <w:rPr>
          <w:rFonts w:ascii="宋体" w:eastAsia="宋体" w:hAnsi="宋体" w:hint="eastAsia"/>
          <w:color w:val="000000"/>
          <w:sz w:val="24"/>
          <w:szCs w:val="24"/>
        </w:rPr>
        <w:t>按</w:t>
      </w:r>
      <w:r w:rsidRPr="00746542">
        <w:rPr>
          <w:rFonts w:ascii="宋体" w:eastAsia="宋体" w:hAnsi="宋体" w:hint="eastAsia"/>
          <w:color w:val="000000"/>
          <w:sz w:val="24"/>
          <w:szCs w:val="24"/>
        </w:rPr>
        <w:t>4学时/天计，具体天数以</w:t>
      </w:r>
      <w:r w:rsidR="00110FC5">
        <w:rPr>
          <w:rFonts w:ascii="宋体" w:eastAsia="宋体" w:hAnsi="宋体" w:hint="eastAsia"/>
          <w:color w:val="000000"/>
          <w:sz w:val="24"/>
          <w:szCs w:val="24"/>
        </w:rPr>
        <w:t>研修文件</w:t>
      </w:r>
      <w:r w:rsidRPr="00746542">
        <w:rPr>
          <w:rFonts w:ascii="宋体" w:eastAsia="宋体" w:hAnsi="宋体" w:hint="eastAsia"/>
          <w:color w:val="000000"/>
          <w:sz w:val="24"/>
          <w:szCs w:val="24"/>
        </w:rPr>
        <w:t>日程</w:t>
      </w:r>
      <w:r w:rsidR="00110FC5">
        <w:rPr>
          <w:rFonts w:ascii="宋体" w:eastAsia="宋体" w:hAnsi="宋体" w:hint="eastAsia"/>
          <w:color w:val="000000"/>
          <w:sz w:val="24"/>
          <w:szCs w:val="24"/>
        </w:rPr>
        <w:t>安排</w:t>
      </w:r>
      <w:r w:rsidRPr="00746542">
        <w:rPr>
          <w:rFonts w:ascii="宋体" w:eastAsia="宋体" w:hAnsi="宋体" w:hint="eastAsia"/>
          <w:color w:val="000000"/>
          <w:sz w:val="24"/>
          <w:szCs w:val="24"/>
        </w:rPr>
        <w:t>为准。</w:t>
      </w:r>
      <w:r w:rsidR="00705768">
        <w:rPr>
          <w:rFonts w:ascii="宋体" w:eastAsia="宋体" w:hAnsi="宋体" w:hint="eastAsia"/>
          <w:color w:val="000000"/>
          <w:sz w:val="24"/>
          <w:szCs w:val="24"/>
        </w:rPr>
        <w:t>认定上限</w:t>
      </w:r>
      <w:r w:rsidR="0067050A">
        <w:rPr>
          <w:rFonts w:ascii="宋体" w:eastAsia="宋体" w:hAnsi="宋体" w:hint="eastAsia"/>
          <w:color w:val="000000"/>
          <w:sz w:val="24"/>
          <w:szCs w:val="24"/>
        </w:rPr>
        <w:t>2</w:t>
      </w:r>
      <w:r w:rsidR="00705768">
        <w:rPr>
          <w:rFonts w:ascii="宋体" w:eastAsia="宋体" w:hAnsi="宋体" w:hint="eastAsia"/>
          <w:color w:val="000000"/>
          <w:sz w:val="24"/>
          <w:szCs w:val="24"/>
        </w:rPr>
        <w:t>0学时</w:t>
      </w:r>
      <w:r w:rsidR="00AA12BB" w:rsidRPr="00AA12BB">
        <w:rPr>
          <w:rFonts w:ascii="宋体" w:eastAsia="宋体" w:hAnsi="宋体" w:hint="eastAsia"/>
          <w:color w:val="000000"/>
          <w:sz w:val="24"/>
          <w:szCs w:val="24"/>
        </w:rPr>
        <w:t>/</w:t>
      </w:r>
      <w:r w:rsidR="0067050A">
        <w:rPr>
          <w:rFonts w:ascii="宋体" w:eastAsia="宋体" w:hAnsi="宋体" w:hint="eastAsia"/>
          <w:color w:val="000000"/>
          <w:sz w:val="24"/>
          <w:szCs w:val="24"/>
        </w:rPr>
        <w:t>年</w:t>
      </w:r>
      <w:r w:rsidR="00705768" w:rsidRPr="00746542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746542" w:rsidRPr="00746542" w:rsidRDefault="00131243" w:rsidP="00746542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</w:t>
      </w:r>
      <w:r w:rsidR="00746542" w:rsidRPr="00746542">
        <w:rPr>
          <w:rFonts w:ascii="宋体" w:eastAsia="宋体" w:hAnsi="宋体" w:hint="eastAsia"/>
          <w:color w:val="000000"/>
          <w:sz w:val="24"/>
          <w:szCs w:val="24"/>
        </w:rPr>
        <w:t>.</w:t>
      </w:r>
      <w:r w:rsidR="00E821D0">
        <w:rPr>
          <w:rFonts w:ascii="宋体" w:eastAsia="宋体" w:hAnsi="宋体" w:hint="eastAsia"/>
          <w:color w:val="000000"/>
          <w:sz w:val="24"/>
          <w:szCs w:val="24"/>
        </w:rPr>
        <w:t>校级</w:t>
      </w:r>
      <w:r w:rsidR="00746542" w:rsidRPr="00746542">
        <w:rPr>
          <w:rFonts w:ascii="宋体" w:eastAsia="宋体" w:hAnsi="宋体" w:hint="eastAsia"/>
          <w:color w:val="000000"/>
          <w:sz w:val="24"/>
          <w:szCs w:val="24"/>
        </w:rPr>
        <w:t>教师培训</w:t>
      </w:r>
    </w:p>
    <w:p w:rsidR="00746542" w:rsidRDefault="004902F7" w:rsidP="00746542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新入职教师需经</w:t>
      </w:r>
      <w:r w:rsidR="00746542" w:rsidRPr="00746542">
        <w:rPr>
          <w:rFonts w:ascii="宋体" w:eastAsia="宋体" w:hAnsi="宋体" w:hint="eastAsia"/>
          <w:color w:val="000000"/>
          <w:sz w:val="24"/>
          <w:szCs w:val="24"/>
        </w:rPr>
        <w:t>教师教学发展中心组织的入职培训并通过考核取得证书者，</w:t>
      </w:r>
      <w:r w:rsidR="0001117B" w:rsidRPr="008755B1">
        <w:rPr>
          <w:rFonts w:ascii="宋体" w:eastAsia="宋体" w:hAnsi="宋体" w:hint="eastAsia"/>
          <w:color w:val="000000"/>
          <w:sz w:val="24"/>
          <w:szCs w:val="24"/>
        </w:rPr>
        <w:t>认定</w:t>
      </w:r>
      <w:r w:rsidR="00461010">
        <w:rPr>
          <w:rFonts w:ascii="宋体" w:eastAsia="宋体" w:hAnsi="宋体" w:hint="eastAsia"/>
          <w:color w:val="000000"/>
          <w:sz w:val="24"/>
          <w:szCs w:val="24"/>
        </w:rPr>
        <w:t>60</w:t>
      </w:r>
      <w:r w:rsidR="00746542" w:rsidRPr="00746542">
        <w:rPr>
          <w:rFonts w:ascii="宋体" w:eastAsia="宋体" w:hAnsi="宋体" w:hint="eastAsia"/>
          <w:color w:val="000000"/>
          <w:sz w:val="24"/>
          <w:szCs w:val="24"/>
        </w:rPr>
        <w:t>学时</w:t>
      </w:r>
      <w:r w:rsidR="00461010">
        <w:rPr>
          <w:rFonts w:ascii="宋体" w:eastAsia="宋体" w:hAnsi="宋体" w:hint="eastAsia"/>
          <w:color w:val="000000"/>
          <w:sz w:val="24"/>
          <w:szCs w:val="24"/>
        </w:rPr>
        <w:t>/学年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  <w:r w:rsidR="00461010">
        <w:rPr>
          <w:rFonts w:ascii="宋体" w:eastAsia="宋体" w:hAnsi="宋体" w:hint="eastAsia"/>
          <w:color w:val="000000"/>
          <w:sz w:val="24"/>
          <w:szCs w:val="24"/>
        </w:rPr>
        <w:t>未能保质保量</w:t>
      </w:r>
      <w:r w:rsidR="00746542" w:rsidRPr="00746542">
        <w:rPr>
          <w:rFonts w:ascii="宋体" w:eastAsia="宋体" w:hAnsi="宋体" w:hint="eastAsia"/>
          <w:color w:val="000000"/>
          <w:sz w:val="24"/>
          <w:szCs w:val="24"/>
        </w:rPr>
        <w:t>完成培训</w:t>
      </w:r>
      <w:r w:rsidR="00334F0D">
        <w:rPr>
          <w:rFonts w:ascii="宋体" w:eastAsia="宋体" w:hAnsi="宋体" w:hint="eastAsia"/>
          <w:color w:val="000000"/>
          <w:sz w:val="24"/>
          <w:szCs w:val="24"/>
        </w:rPr>
        <w:t>者</w:t>
      </w:r>
      <w:r w:rsidR="00746542" w:rsidRPr="00746542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334F0D">
        <w:rPr>
          <w:rFonts w:ascii="宋体" w:eastAsia="宋体" w:hAnsi="宋体" w:hint="eastAsia"/>
          <w:color w:val="000000"/>
          <w:sz w:val="24"/>
          <w:szCs w:val="24"/>
        </w:rPr>
        <w:t>延期聘用或解聘</w:t>
      </w:r>
      <w:r w:rsidR="00746542" w:rsidRPr="00746542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461010" w:rsidRPr="00461010" w:rsidRDefault="00334F0D" w:rsidP="00746542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我校</w:t>
      </w:r>
      <w:r w:rsidR="0001117B">
        <w:rPr>
          <w:rFonts w:ascii="宋体" w:eastAsia="宋体" w:hAnsi="宋体" w:hint="eastAsia"/>
          <w:color w:val="000000"/>
          <w:sz w:val="24"/>
          <w:szCs w:val="24"/>
        </w:rPr>
        <w:t>教师定期参加</w:t>
      </w:r>
      <w:r w:rsidR="00461010" w:rsidRPr="00746542">
        <w:rPr>
          <w:rFonts w:ascii="宋体" w:eastAsia="宋体" w:hAnsi="宋体" w:hint="eastAsia"/>
          <w:color w:val="000000"/>
          <w:sz w:val="24"/>
          <w:szCs w:val="24"/>
        </w:rPr>
        <w:t>教师教学发展中心组织的</w:t>
      </w:r>
      <w:r w:rsidR="0001117B">
        <w:rPr>
          <w:rFonts w:ascii="宋体" w:eastAsia="宋体" w:hAnsi="宋体" w:hint="eastAsia"/>
          <w:color w:val="000000"/>
          <w:sz w:val="24"/>
          <w:szCs w:val="24"/>
        </w:rPr>
        <w:t>教学教研</w:t>
      </w:r>
      <w:r w:rsidR="00461010" w:rsidRPr="00746542">
        <w:rPr>
          <w:rFonts w:ascii="宋体" w:eastAsia="宋体" w:hAnsi="宋体" w:hint="eastAsia"/>
          <w:color w:val="000000"/>
          <w:sz w:val="24"/>
          <w:szCs w:val="24"/>
        </w:rPr>
        <w:t>报告，</w:t>
      </w:r>
      <w:r w:rsidR="009055F2">
        <w:rPr>
          <w:rFonts w:ascii="宋体" w:eastAsia="宋体" w:hAnsi="宋体" w:hint="eastAsia"/>
          <w:color w:val="000000"/>
          <w:sz w:val="24"/>
          <w:szCs w:val="24"/>
        </w:rPr>
        <w:t>认定学时以</w:t>
      </w:r>
      <w:r w:rsidR="00461010" w:rsidRPr="00746542">
        <w:rPr>
          <w:rFonts w:ascii="宋体" w:eastAsia="宋体" w:hAnsi="宋体" w:hint="eastAsia"/>
          <w:color w:val="000000"/>
          <w:sz w:val="24"/>
          <w:szCs w:val="24"/>
        </w:rPr>
        <w:t>会议时长</w:t>
      </w:r>
      <w:r w:rsidR="009055F2">
        <w:rPr>
          <w:rFonts w:ascii="宋体" w:eastAsia="宋体" w:hAnsi="宋体" w:hint="eastAsia"/>
          <w:color w:val="000000"/>
          <w:sz w:val="24"/>
          <w:szCs w:val="24"/>
        </w:rPr>
        <w:t>和</w:t>
      </w:r>
      <w:r w:rsidR="00461010" w:rsidRPr="00746542">
        <w:rPr>
          <w:rFonts w:ascii="宋体" w:eastAsia="宋体" w:hAnsi="宋体" w:hint="eastAsia"/>
          <w:color w:val="000000"/>
          <w:sz w:val="24"/>
          <w:szCs w:val="24"/>
        </w:rPr>
        <w:t>签到记录为准，线上会议认定时须提交与当次会议相一致的签到及覆盖会议开始、会中、结束清晰截图至少4张</w:t>
      </w:r>
      <w:r>
        <w:rPr>
          <w:rFonts w:ascii="宋体" w:eastAsia="宋体" w:hAnsi="宋体" w:hint="eastAsia"/>
          <w:color w:val="000000"/>
          <w:sz w:val="24"/>
          <w:szCs w:val="24"/>
        </w:rPr>
        <w:t>；</w:t>
      </w:r>
      <w:r w:rsidR="00635B32" w:rsidRPr="00635B32">
        <w:rPr>
          <w:rFonts w:ascii="宋体" w:eastAsia="宋体" w:hAnsi="宋体" w:hint="eastAsia"/>
          <w:color w:val="000000"/>
          <w:sz w:val="24"/>
          <w:szCs w:val="24"/>
        </w:rPr>
        <w:t>线下会议以现场签到为准。</w:t>
      </w:r>
      <w:r w:rsidR="009055F2">
        <w:rPr>
          <w:rFonts w:ascii="宋体" w:eastAsia="宋体" w:hAnsi="宋体" w:hint="eastAsia"/>
          <w:color w:val="000000"/>
          <w:sz w:val="24"/>
          <w:szCs w:val="24"/>
        </w:rPr>
        <w:t>认定</w:t>
      </w:r>
      <w:r w:rsidR="009055F2" w:rsidRPr="008755B1">
        <w:rPr>
          <w:rFonts w:ascii="宋体" w:eastAsia="宋体" w:hAnsi="宋体" w:hint="eastAsia"/>
          <w:color w:val="000000"/>
          <w:sz w:val="24"/>
          <w:szCs w:val="24"/>
        </w:rPr>
        <w:t>上限</w:t>
      </w:r>
      <w:r w:rsidR="00131243">
        <w:rPr>
          <w:rFonts w:ascii="宋体" w:eastAsia="宋体" w:hAnsi="宋体" w:hint="eastAsia"/>
          <w:color w:val="000000"/>
          <w:sz w:val="24"/>
          <w:szCs w:val="24"/>
        </w:rPr>
        <w:t>2</w:t>
      </w:r>
      <w:r w:rsidR="009055F2" w:rsidRPr="008755B1">
        <w:rPr>
          <w:rFonts w:ascii="宋体" w:eastAsia="宋体" w:hAnsi="宋体" w:hint="eastAsia"/>
          <w:color w:val="000000"/>
          <w:sz w:val="24"/>
          <w:szCs w:val="24"/>
        </w:rPr>
        <w:t>0学时</w:t>
      </w:r>
      <w:r w:rsidR="00AA12BB" w:rsidRPr="00AA12BB">
        <w:rPr>
          <w:rFonts w:ascii="宋体" w:eastAsia="宋体" w:hAnsi="宋体" w:hint="eastAsia"/>
          <w:color w:val="000000"/>
          <w:sz w:val="24"/>
          <w:szCs w:val="24"/>
        </w:rPr>
        <w:t>/</w:t>
      </w:r>
      <w:r w:rsidR="00131243">
        <w:rPr>
          <w:rFonts w:ascii="宋体" w:eastAsia="宋体" w:hAnsi="宋体" w:hint="eastAsia"/>
          <w:color w:val="000000"/>
          <w:sz w:val="24"/>
          <w:szCs w:val="24"/>
        </w:rPr>
        <w:t>年</w:t>
      </w:r>
      <w:r w:rsidR="009055F2" w:rsidRPr="008755B1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746542" w:rsidRPr="00746542" w:rsidRDefault="00131243" w:rsidP="00746542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3</w:t>
      </w:r>
      <w:r w:rsidR="0012014B">
        <w:rPr>
          <w:rFonts w:ascii="宋体" w:eastAsia="宋体" w:hAnsi="宋体" w:hint="eastAsia"/>
          <w:color w:val="000000"/>
          <w:sz w:val="24"/>
          <w:szCs w:val="24"/>
        </w:rPr>
        <w:t>.</w:t>
      </w:r>
      <w:r w:rsidR="00746542" w:rsidRPr="00746542">
        <w:rPr>
          <w:rFonts w:ascii="宋体" w:eastAsia="宋体" w:hAnsi="宋体" w:hint="eastAsia"/>
          <w:color w:val="000000"/>
          <w:sz w:val="24"/>
          <w:szCs w:val="24"/>
        </w:rPr>
        <w:t>教研</w:t>
      </w:r>
      <w:r w:rsidR="00461010">
        <w:rPr>
          <w:rFonts w:ascii="宋体" w:eastAsia="宋体" w:hAnsi="宋体" w:hint="eastAsia"/>
          <w:color w:val="000000"/>
          <w:sz w:val="24"/>
          <w:szCs w:val="24"/>
        </w:rPr>
        <w:t>室活动</w:t>
      </w:r>
    </w:p>
    <w:p w:rsidR="00A9135A" w:rsidRPr="00A9135A" w:rsidRDefault="009055F2" w:rsidP="00746542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教师需</w:t>
      </w:r>
      <w:r w:rsidR="00746542" w:rsidRPr="00746542">
        <w:rPr>
          <w:rFonts w:ascii="宋体" w:eastAsia="宋体" w:hAnsi="宋体" w:hint="eastAsia"/>
          <w:color w:val="000000"/>
          <w:sz w:val="24"/>
          <w:szCs w:val="24"/>
        </w:rPr>
        <w:t>参加所在教学单位</w:t>
      </w:r>
      <w:r w:rsidR="00401547">
        <w:rPr>
          <w:rFonts w:ascii="宋体" w:eastAsia="宋体" w:hAnsi="宋体" w:hint="eastAsia"/>
          <w:color w:val="000000"/>
          <w:sz w:val="24"/>
          <w:szCs w:val="24"/>
        </w:rPr>
        <w:t>组织开展的教研室活动</w:t>
      </w:r>
      <w:r w:rsidR="00746542" w:rsidRPr="00746542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AA12BB">
        <w:rPr>
          <w:rFonts w:ascii="宋体" w:eastAsia="宋体" w:hAnsi="宋体" w:hint="eastAsia"/>
          <w:color w:val="000000"/>
          <w:sz w:val="24"/>
          <w:szCs w:val="24"/>
        </w:rPr>
        <w:t>不得少于</w:t>
      </w:r>
      <w:r w:rsidR="00496C87">
        <w:rPr>
          <w:rFonts w:ascii="宋体" w:eastAsia="宋体" w:hAnsi="宋体" w:hint="eastAsia"/>
          <w:color w:val="000000"/>
          <w:sz w:val="24"/>
          <w:szCs w:val="24"/>
        </w:rPr>
        <w:t>18</w:t>
      </w:r>
      <w:r w:rsidR="00AA12BB">
        <w:rPr>
          <w:rFonts w:ascii="宋体" w:eastAsia="宋体" w:hAnsi="宋体" w:hint="eastAsia"/>
          <w:color w:val="000000"/>
          <w:sz w:val="24"/>
          <w:szCs w:val="24"/>
        </w:rPr>
        <w:t>学时</w:t>
      </w:r>
      <w:r w:rsidR="00AA12BB" w:rsidRPr="00AA12BB">
        <w:rPr>
          <w:rFonts w:ascii="宋体" w:eastAsia="宋体" w:hAnsi="宋体" w:hint="eastAsia"/>
          <w:color w:val="000000"/>
          <w:sz w:val="24"/>
          <w:szCs w:val="24"/>
        </w:rPr>
        <w:t>/学期</w:t>
      </w:r>
      <w:r w:rsidR="00AA12BB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AA12BB" w:rsidRPr="00AA12BB">
        <w:rPr>
          <w:rFonts w:ascii="宋体" w:eastAsia="宋体" w:hAnsi="宋体" w:hint="eastAsia"/>
          <w:color w:val="000000"/>
          <w:sz w:val="24"/>
          <w:szCs w:val="24"/>
        </w:rPr>
        <w:t>认定上限</w:t>
      </w:r>
      <w:r w:rsidR="00131243">
        <w:rPr>
          <w:rFonts w:ascii="宋体" w:eastAsia="宋体" w:hAnsi="宋体" w:hint="eastAsia"/>
          <w:color w:val="000000"/>
          <w:sz w:val="24"/>
          <w:szCs w:val="24"/>
        </w:rPr>
        <w:t>6</w:t>
      </w:r>
      <w:r w:rsidR="00AA12BB" w:rsidRPr="00AA12BB">
        <w:rPr>
          <w:rFonts w:ascii="宋体" w:eastAsia="宋体" w:hAnsi="宋体" w:hint="eastAsia"/>
          <w:color w:val="000000"/>
          <w:sz w:val="24"/>
          <w:szCs w:val="24"/>
        </w:rPr>
        <w:t>0学时/</w:t>
      </w:r>
      <w:r w:rsidR="00131243">
        <w:rPr>
          <w:rFonts w:ascii="宋体" w:eastAsia="宋体" w:hAnsi="宋体" w:hint="eastAsia"/>
          <w:color w:val="000000"/>
          <w:sz w:val="24"/>
          <w:szCs w:val="24"/>
        </w:rPr>
        <w:t>年</w:t>
      </w:r>
      <w:r w:rsidR="00746542" w:rsidRPr="00746542">
        <w:rPr>
          <w:rFonts w:ascii="宋体" w:eastAsia="宋体" w:hAnsi="宋体" w:hint="eastAsia"/>
          <w:color w:val="000000"/>
          <w:sz w:val="24"/>
          <w:szCs w:val="24"/>
        </w:rPr>
        <w:t>。认定</w:t>
      </w:r>
      <w:r w:rsidR="00AA12BB">
        <w:rPr>
          <w:rFonts w:ascii="宋体" w:eastAsia="宋体" w:hAnsi="宋体" w:hint="eastAsia"/>
          <w:color w:val="000000"/>
          <w:sz w:val="24"/>
          <w:szCs w:val="24"/>
        </w:rPr>
        <w:t>材料</w:t>
      </w:r>
      <w:r w:rsidR="00131243">
        <w:rPr>
          <w:rFonts w:ascii="宋体" w:eastAsia="宋体" w:hAnsi="宋体" w:hint="eastAsia"/>
          <w:color w:val="000000"/>
          <w:sz w:val="24"/>
          <w:szCs w:val="24"/>
        </w:rPr>
        <w:t>以</w:t>
      </w:r>
      <w:r w:rsidR="00746542" w:rsidRPr="00746542">
        <w:rPr>
          <w:rFonts w:ascii="宋体" w:eastAsia="宋体" w:hAnsi="宋体" w:hint="eastAsia"/>
          <w:color w:val="000000"/>
          <w:sz w:val="24"/>
          <w:szCs w:val="24"/>
        </w:rPr>
        <w:t>教学单位</w:t>
      </w:r>
      <w:r w:rsidR="00AA12BB">
        <w:rPr>
          <w:rFonts w:ascii="宋体" w:eastAsia="宋体" w:hAnsi="宋体" w:hint="eastAsia"/>
          <w:color w:val="000000"/>
          <w:sz w:val="24"/>
          <w:szCs w:val="24"/>
        </w:rPr>
        <w:t>举办的</w:t>
      </w:r>
      <w:r w:rsidR="00746542" w:rsidRPr="00746542">
        <w:rPr>
          <w:rFonts w:ascii="宋体" w:eastAsia="宋体" w:hAnsi="宋体" w:hint="eastAsia"/>
          <w:color w:val="000000"/>
          <w:sz w:val="24"/>
          <w:szCs w:val="24"/>
        </w:rPr>
        <w:t>教研活动</w:t>
      </w:r>
      <w:r w:rsidR="00131243">
        <w:rPr>
          <w:rFonts w:ascii="宋体" w:eastAsia="宋体" w:hAnsi="宋体" w:hint="eastAsia"/>
          <w:color w:val="000000"/>
          <w:sz w:val="24"/>
          <w:szCs w:val="24"/>
        </w:rPr>
        <w:t>方案</w:t>
      </w:r>
      <w:r w:rsidR="00AA12BB">
        <w:rPr>
          <w:rFonts w:ascii="宋体" w:eastAsia="宋体" w:hAnsi="宋体" w:hint="eastAsia"/>
          <w:color w:val="000000"/>
          <w:sz w:val="24"/>
          <w:szCs w:val="24"/>
        </w:rPr>
        <w:t>和教师</w:t>
      </w:r>
      <w:r w:rsidR="00131243">
        <w:rPr>
          <w:rFonts w:ascii="宋体" w:eastAsia="宋体" w:hAnsi="宋体" w:hint="eastAsia"/>
          <w:color w:val="000000"/>
          <w:sz w:val="24"/>
          <w:szCs w:val="24"/>
        </w:rPr>
        <w:t>出勤</w:t>
      </w:r>
      <w:r w:rsidR="00AA12BB">
        <w:rPr>
          <w:rFonts w:ascii="宋体" w:eastAsia="宋体" w:hAnsi="宋体" w:hint="eastAsia"/>
          <w:color w:val="000000"/>
          <w:sz w:val="24"/>
          <w:szCs w:val="24"/>
        </w:rPr>
        <w:t>记录</w:t>
      </w:r>
      <w:r w:rsidR="00131243">
        <w:rPr>
          <w:rFonts w:ascii="宋体" w:eastAsia="宋体" w:hAnsi="宋体" w:hint="eastAsia"/>
          <w:color w:val="000000"/>
          <w:sz w:val="24"/>
          <w:szCs w:val="24"/>
        </w:rPr>
        <w:t>为准</w:t>
      </w:r>
      <w:r w:rsidR="00746542" w:rsidRPr="00746542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131243" w:rsidRPr="00746542" w:rsidRDefault="00131243" w:rsidP="00131243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4.</w:t>
      </w:r>
      <w:r w:rsidR="00FE415D">
        <w:rPr>
          <w:rFonts w:ascii="宋体" w:eastAsia="宋体" w:hAnsi="宋体" w:hint="eastAsia"/>
          <w:color w:val="000000"/>
          <w:sz w:val="24"/>
          <w:szCs w:val="24"/>
        </w:rPr>
        <w:t>自主</w:t>
      </w:r>
      <w:r w:rsidRPr="00746542">
        <w:rPr>
          <w:rFonts w:ascii="宋体" w:eastAsia="宋体" w:hAnsi="宋体" w:hint="eastAsia"/>
          <w:color w:val="000000"/>
          <w:sz w:val="24"/>
          <w:szCs w:val="24"/>
        </w:rPr>
        <w:t>学习</w:t>
      </w:r>
    </w:p>
    <w:p w:rsidR="00131243" w:rsidRPr="00746542" w:rsidRDefault="00131243" w:rsidP="00131243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  <w:r w:rsidRPr="00746542">
        <w:rPr>
          <w:rFonts w:ascii="宋体" w:eastAsia="宋体" w:hAnsi="宋体" w:hint="eastAsia"/>
          <w:color w:val="000000"/>
          <w:sz w:val="24"/>
          <w:szCs w:val="24"/>
        </w:rPr>
        <w:t>教师个人在中国大学MOOC、智慧树等正规</w:t>
      </w:r>
      <w:r w:rsidR="00FE415D">
        <w:rPr>
          <w:rFonts w:ascii="宋体" w:eastAsia="宋体" w:hAnsi="宋体" w:hint="eastAsia"/>
          <w:color w:val="000000"/>
          <w:sz w:val="24"/>
          <w:szCs w:val="24"/>
        </w:rPr>
        <w:t>线上线下</w:t>
      </w:r>
      <w:r w:rsidRPr="00746542">
        <w:rPr>
          <w:rFonts w:ascii="宋体" w:eastAsia="宋体" w:hAnsi="宋体" w:hint="eastAsia"/>
          <w:color w:val="000000"/>
          <w:sz w:val="24"/>
          <w:szCs w:val="24"/>
        </w:rPr>
        <w:t>教学平台自修与本专业所讲授课程相关的课程并取得证书者，结</w:t>
      </w:r>
      <w:r>
        <w:rPr>
          <w:rFonts w:ascii="宋体" w:eastAsia="宋体" w:hAnsi="宋体" w:hint="eastAsia"/>
          <w:color w:val="000000"/>
          <w:sz w:val="24"/>
          <w:szCs w:val="24"/>
        </w:rPr>
        <w:t>课</w:t>
      </w:r>
      <w:r w:rsidRPr="00746542">
        <w:rPr>
          <w:rFonts w:ascii="宋体" w:eastAsia="宋体" w:hAnsi="宋体" w:hint="eastAsia"/>
          <w:color w:val="000000"/>
          <w:sz w:val="24"/>
          <w:szCs w:val="24"/>
        </w:rPr>
        <w:t>证书上明确标明学时的，按证书学时认定</w:t>
      </w:r>
      <w:r w:rsidR="009973F9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Pr="00AA12BB">
        <w:rPr>
          <w:rFonts w:ascii="宋体" w:eastAsia="宋体" w:hAnsi="宋体" w:hint="eastAsia"/>
          <w:color w:val="000000"/>
          <w:sz w:val="24"/>
          <w:szCs w:val="24"/>
        </w:rPr>
        <w:t>认定上限</w:t>
      </w:r>
      <w:r>
        <w:rPr>
          <w:rFonts w:ascii="宋体" w:eastAsia="宋体" w:hAnsi="宋体" w:hint="eastAsia"/>
          <w:color w:val="000000"/>
          <w:sz w:val="24"/>
          <w:szCs w:val="24"/>
        </w:rPr>
        <w:t>2</w:t>
      </w:r>
      <w:r w:rsidRPr="00746542">
        <w:rPr>
          <w:rFonts w:ascii="宋体" w:eastAsia="宋体" w:hAnsi="宋体" w:hint="eastAsia"/>
          <w:color w:val="000000"/>
          <w:sz w:val="24"/>
          <w:szCs w:val="24"/>
        </w:rPr>
        <w:t>门</w:t>
      </w:r>
      <w:r>
        <w:rPr>
          <w:rFonts w:ascii="宋体" w:eastAsia="宋体" w:hAnsi="宋体" w:hint="eastAsia"/>
          <w:color w:val="000000"/>
          <w:sz w:val="24"/>
          <w:szCs w:val="24"/>
        </w:rPr>
        <w:t>/年</w:t>
      </w:r>
      <w:r w:rsidRPr="00746542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680D48" w:rsidRPr="00A27C2E" w:rsidRDefault="00DC5E10" w:rsidP="001E1DD0">
      <w:pPr>
        <w:spacing w:after="0" w:line="360" w:lineRule="auto"/>
        <w:ind w:firstLineChars="200" w:firstLine="560"/>
        <w:jc w:val="both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六</w:t>
      </w:r>
      <w:r w:rsidR="00680D48" w:rsidRPr="00A27C2E">
        <w:rPr>
          <w:rFonts w:ascii="黑体" w:eastAsia="黑体" w:hAnsi="黑体" w:hint="eastAsia"/>
          <w:color w:val="000000"/>
          <w:sz w:val="28"/>
          <w:szCs w:val="28"/>
        </w:rPr>
        <w:t>、本办法自公布之日起施行，由</w:t>
      </w:r>
      <w:r w:rsidR="0067050A" w:rsidRPr="0067050A">
        <w:rPr>
          <w:rFonts w:ascii="黑体" w:eastAsia="黑体" w:hAnsi="黑体" w:hint="eastAsia"/>
          <w:color w:val="000000"/>
          <w:sz w:val="28"/>
          <w:szCs w:val="28"/>
        </w:rPr>
        <w:t>教师</w:t>
      </w:r>
      <w:r w:rsidR="0067050A">
        <w:rPr>
          <w:rFonts w:ascii="黑体" w:eastAsia="黑体" w:hAnsi="黑体" w:hint="eastAsia"/>
          <w:color w:val="000000"/>
          <w:sz w:val="28"/>
          <w:szCs w:val="28"/>
        </w:rPr>
        <w:t>教学</w:t>
      </w:r>
      <w:r w:rsidR="0067050A" w:rsidRPr="0067050A">
        <w:rPr>
          <w:rFonts w:ascii="黑体" w:eastAsia="黑体" w:hAnsi="黑体" w:hint="eastAsia"/>
          <w:color w:val="000000"/>
          <w:sz w:val="28"/>
          <w:szCs w:val="28"/>
        </w:rPr>
        <w:t>发展中心</w:t>
      </w:r>
      <w:r w:rsidR="00680D48" w:rsidRPr="00A27C2E">
        <w:rPr>
          <w:rFonts w:ascii="黑体" w:eastAsia="黑体" w:hAnsi="黑体" w:hint="eastAsia"/>
          <w:color w:val="000000"/>
          <w:sz w:val="28"/>
          <w:szCs w:val="28"/>
        </w:rPr>
        <w:t>负责解释。</w:t>
      </w:r>
    </w:p>
    <w:p w:rsidR="00680D48" w:rsidRPr="00A27C2E" w:rsidRDefault="00AA12BB" w:rsidP="00AA12BB">
      <w:pPr>
        <w:spacing w:after="0" w:line="360" w:lineRule="auto"/>
        <w:ind w:firstLineChars="200" w:firstLine="480"/>
        <w:jc w:val="righ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202</w:t>
      </w:r>
      <w:r w:rsidR="009973F9">
        <w:rPr>
          <w:rFonts w:ascii="宋体" w:eastAsia="宋体" w:hAnsi="宋体" w:hint="eastAsia"/>
          <w:color w:val="000000"/>
          <w:sz w:val="24"/>
          <w:szCs w:val="24"/>
        </w:rPr>
        <w:t>3</w:t>
      </w:r>
      <w:r>
        <w:rPr>
          <w:rFonts w:ascii="宋体" w:eastAsia="宋体" w:hAnsi="宋体" w:hint="eastAsia"/>
          <w:color w:val="000000"/>
          <w:sz w:val="24"/>
          <w:szCs w:val="24"/>
        </w:rPr>
        <w:t>年</w:t>
      </w:r>
      <w:r w:rsidR="009973F9">
        <w:rPr>
          <w:rFonts w:ascii="宋体" w:eastAsia="宋体" w:hAnsi="宋体" w:hint="eastAsia"/>
          <w:color w:val="000000"/>
          <w:sz w:val="24"/>
          <w:szCs w:val="24"/>
        </w:rPr>
        <w:t>3</w:t>
      </w:r>
      <w:r>
        <w:rPr>
          <w:rFonts w:ascii="宋体" w:eastAsia="宋体" w:hAnsi="宋体" w:hint="eastAsia"/>
          <w:color w:val="000000"/>
          <w:sz w:val="24"/>
          <w:szCs w:val="24"/>
        </w:rPr>
        <w:t>月</w:t>
      </w:r>
      <w:r w:rsidR="009973F9">
        <w:rPr>
          <w:rFonts w:ascii="宋体" w:eastAsia="宋体" w:hAnsi="宋体" w:hint="eastAsia"/>
          <w:color w:val="000000"/>
          <w:sz w:val="24"/>
          <w:szCs w:val="24"/>
        </w:rPr>
        <w:t>4</w:t>
      </w:r>
      <w:r>
        <w:rPr>
          <w:rFonts w:ascii="宋体" w:eastAsia="宋体" w:hAnsi="宋体" w:hint="eastAsia"/>
          <w:color w:val="000000"/>
          <w:sz w:val="24"/>
          <w:szCs w:val="24"/>
        </w:rPr>
        <w:t>日</w:t>
      </w:r>
    </w:p>
    <w:p w:rsidR="00680D48" w:rsidRPr="00A27C2E" w:rsidRDefault="00680D48" w:rsidP="001E1DD0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</w:p>
    <w:p w:rsidR="00680D48" w:rsidRPr="00A27C2E" w:rsidRDefault="00680D48" w:rsidP="001E1DD0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</w:p>
    <w:p w:rsidR="00680D48" w:rsidRPr="00A27C2E" w:rsidRDefault="00680D48" w:rsidP="001E1DD0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</w:p>
    <w:p w:rsidR="00680D48" w:rsidRPr="000A138B" w:rsidRDefault="00680D48" w:rsidP="001E1DD0">
      <w:pPr>
        <w:spacing w:after="0" w:line="360" w:lineRule="auto"/>
        <w:ind w:firstLineChars="200" w:firstLine="480"/>
        <w:jc w:val="both"/>
        <w:rPr>
          <w:rFonts w:ascii="宋体" w:eastAsia="宋体" w:hAnsi="宋体"/>
          <w:color w:val="000000"/>
          <w:sz w:val="24"/>
          <w:szCs w:val="24"/>
        </w:rPr>
      </w:pPr>
    </w:p>
    <w:sectPr w:rsidR="00680D48" w:rsidRPr="000A138B" w:rsidSect="00F834CB">
      <w:pgSz w:w="11906" w:h="16838" w:code="9"/>
      <w:pgMar w:top="1304" w:right="1418" w:bottom="1304" w:left="1418" w:header="851" w:footer="737" w:gutter="0"/>
      <w:pgNumType w:fmt="numberInDash" w:start="31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0A" w:rsidRDefault="00DE590A" w:rsidP="001950BB">
      <w:pPr>
        <w:spacing w:after="0"/>
      </w:pPr>
      <w:r>
        <w:separator/>
      </w:r>
    </w:p>
  </w:endnote>
  <w:endnote w:type="continuationSeparator" w:id="0">
    <w:p w:rsidR="00DE590A" w:rsidRDefault="00DE590A" w:rsidP="001950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0A" w:rsidRDefault="00DE590A" w:rsidP="001950BB">
      <w:pPr>
        <w:spacing w:after="0"/>
      </w:pPr>
      <w:r>
        <w:separator/>
      </w:r>
    </w:p>
  </w:footnote>
  <w:footnote w:type="continuationSeparator" w:id="0">
    <w:p w:rsidR="00DE590A" w:rsidRDefault="00DE590A" w:rsidP="001950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oNotHyphenateCaps/>
  <w:evenAndOddHeaders/>
  <w:drawingGridHorizontalSpacing w:val="110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1024"/>
    <w:rsid w:val="000070E0"/>
    <w:rsid w:val="0001117B"/>
    <w:rsid w:val="00017D4A"/>
    <w:rsid w:val="00024EAE"/>
    <w:rsid w:val="00030D82"/>
    <w:rsid w:val="0004157D"/>
    <w:rsid w:val="0004289A"/>
    <w:rsid w:val="00052A44"/>
    <w:rsid w:val="000579B6"/>
    <w:rsid w:val="00060E67"/>
    <w:rsid w:val="00062658"/>
    <w:rsid w:val="0007089F"/>
    <w:rsid w:val="00083DDE"/>
    <w:rsid w:val="000A138B"/>
    <w:rsid w:val="000C29E4"/>
    <w:rsid w:val="000C2EDF"/>
    <w:rsid w:val="000C4FC3"/>
    <w:rsid w:val="000E3F03"/>
    <w:rsid w:val="000F3215"/>
    <w:rsid w:val="000F3260"/>
    <w:rsid w:val="001022D8"/>
    <w:rsid w:val="00103DBF"/>
    <w:rsid w:val="00110FC5"/>
    <w:rsid w:val="001146E4"/>
    <w:rsid w:val="0012014B"/>
    <w:rsid w:val="0012241E"/>
    <w:rsid w:val="001270F6"/>
    <w:rsid w:val="00131243"/>
    <w:rsid w:val="00134BD0"/>
    <w:rsid w:val="001369DE"/>
    <w:rsid w:val="00146E4C"/>
    <w:rsid w:val="0016258D"/>
    <w:rsid w:val="00177ED5"/>
    <w:rsid w:val="00182411"/>
    <w:rsid w:val="0018427E"/>
    <w:rsid w:val="00185DF7"/>
    <w:rsid w:val="001909CE"/>
    <w:rsid w:val="001950BB"/>
    <w:rsid w:val="001A0A1F"/>
    <w:rsid w:val="001A1BD4"/>
    <w:rsid w:val="001A70E2"/>
    <w:rsid w:val="001B6F03"/>
    <w:rsid w:val="001C2361"/>
    <w:rsid w:val="001C5A13"/>
    <w:rsid w:val="001D20C6"/>
    <w:rsid w:val="001E0813"/>
    <w:rsid w:val="001E1DD0"/>
    <w:rsid w:val="001F7911"/>
    <w:rsid w:val="002021F7"/>
    <w:rsid w:val="002128EC"/>
    <w:rsid w:val="002132D9"/>
    <w:rsid w:val="00214E76"/>
    <w:rsid w:val="00225A6D"/>
    <w:rsid w:val="00236CE4"/>
    <w:rsid w:val="0025433E"/>
    <w:rsid w:val="00274B91"/>
    <w:rsid w:val="002751E6"/>
    <w:rsid w:val="002761AF"/>
    <w:rsid w:val="00297464"/>
    <w:rsid w:val="002A1B5E"/>
    <w:rsid w:val="002A3849"/>
    <w:rsid w:val="002A7E8F"/>
    <w:rsid w:val="002B10E7"/>
    <w:rsid w:val="002C0DF0"/>
    <w:rsid w:val="002C1104"/>
    <w:rsid w:val="002C2C85"/>
    <w:rsid w:val="002C5557"/>
    <w:rsid w:val="002C67F2"/>
    <w:rsid w:val="002C7F2A"/>
    <w:rsid w:val="002D26F3"/>
    <w:rsid w:val="002D51FA"/>
    <w:rsid w:val="002F0104"/>
    <w:rsid w:val="002F496E"/>
    <w:rsid w:val="00317AB9"/>
    <w:rsid w:val="00323B43"/>
    <w:rsid w:val="00323FC8"/>
    <w:rsid w:val="00326A78"/>
    <w:rsid w:val="00334F0D"/>
    <w:rsid w:val="00343C0A"/>
    <w:rsid w:val="00362C90"/>
    <w:rsid w:val="00365FFF"/>
    <w:rsid w:val="00380BF5"/>
    <w:rsid w:val="003815B9"/>
    <w:rsid w:val="00381FE0"/>
    <w:rsid w:val="003842AC"/>
    <w:rsid w:val="00385EB2"/>
    <w:rsid w:val="00395988"/>
    <w:rsid w:val="003B73C1"/>
    <w:rsid w:val="003C79D8"/>
    <w:rsid w:val="003D120D"/>
    <w:rsid w:val="003D24DF"/>
    <w:rsid w:val="003D37D8"/>
    <w:rsid w:val="003F1311"/>
    <w:rsid w:val="004000ED"/>
    <w:rsid w:val="00401547"/>
    <w:rsid w:val="004019B1"/>
    <w:rsid w:val="0040314C"/>
    <w:rsid w:val="00415DDB"/>
    <w:rsid w:val="0042077E"/>
    <w:rsid w:val="00426133"/>
    <w:rsid w:val="0042664C"/>
    <w:rsid w:val="00433ED3"/>
    <w:rsid w:val="004344EC"/>
    <w:rsid w:val="00434F2B"/>
    <w:rsid w:val="004354B2"/>
    <w:rsid w:val="004358AB"/>
    <w:rsid w:val="00440A21"/>
    <w:rsid w:val="004434D6"/>
    <w:rsid w:val="004541B2"/>
    <w:rsid w:val="00461010"/>
    <w:rsid w:val="00463B80"/>
    <w:rsid w:val="00467116"/>
    <w:rsid w:val="00470D71"/>
    <w:rsid w:val="00473B4D"/>
    <w:rsid w:val="0047445B"/>
    <w:rsid w:val="0047529D"/>
    <w:rsid w:val="004902F7"/>
    <w:rsid w:val="00496C87"/>
    <w:rsid w:val="004A59B0"/>
    <w:rsid w:val="004B7F3C"/>
    <w:rsid w:val="004C2B07"/>
    <w:rsid w:val="004C31B5"/>
    <w:rsid w:val="004D2628"/>
    <w:rsid w:val="004D5790"/>
    <w:rsid w:val="004E1637"/>
    <w:rsid w:val="004E4BC5"/>
    <w:rsid w:val="004E6D3E"/>
    <w:rsid w:val="004E7F16"/>
    <w:rsid w:val="00514375"/>
    <w:rsid w:val="00515B78"/>
    <w:rsid w:val="00515E5C"/>
    <w:rsid w:val="00520C4B"/>
    <w:rsid w:val="00532B95"/>
    <w:rsid w:val="00532EF3"/>
    <w:rsid w:val="00536FAD"/>
    <w:rsid w:val="00540E35"/>
    <w:rsid w:val="00544AA5"/>
    <w:rsid w:val="0054760A"/>
    <w:rsid w:val="005527EC"/>
    <w:rsid w:val="005534E7"/>
    <w:rsid w:val="00567B86"/>
    <w:rsid w:val="005759A8"/>
    <w:rsid w:val="00576759"/>
    <w:rsid w:val="005908A6"/>
    <w:rsid w:val="005964D2"/>
    <w:rsid w:val="005B0177"/>
    <w:rsid w:val="005B0882"/>
    <w:rsid w:val="005B1D5A"/>
    <w:rsid w:val="005B533F"/>
    <w:rsid w:val="005B56DE"/>
    <w:rsid w:val="005D5597"/>
    <w:rsid w:val="005E456B"/>
    <w:rsid w:val="005F03EC"/>
    <w:rsid w:val="005F0778"/>
    <w:rsid w:val="005F14EC"/>
    <w:rsid w:val="005F2E8A"/>
    <w:rsid w:val="00630A53"/>
    <w:rsid w:val="006352B2"/>
    <w:rsid w:val="00635B32"/>
    <w:rsid w:val="00642A57"/>
    <w:rsid w:val="006549AB"/>
    <w:rsid w:val="0067050A"/>
    <w:rsid w:val="00680D48"/>
    <w:rsid w:val="006811CF"/>
    <w:rsid w:val="00682152"/>
    <w:rsid w:val="006824CA"/>
    <w:rsid w:val="00685EFD"/>
    <w:rsid w:val="006901CE"/>
    <w:rsid w:val="00692514"/>
    <w:rsid w:val="00694F9E"/>
    <w:rsid w:val="00697A4F"/>
    <w:rsid w:val="006B41AE"/>
    <w:rsid w:val="006B4372"/>
    <w:rsid w:val="006C1CF7"/>
    <w:rsid w:val="006C588F"/>
    <w:rsid w:val="006D1772"/>
    <w:rsid w:val="006D4FB3"/>
    <w:rsid w:val="006E20EA"/>
    <w:rsid w:val="006E4609"/>
    <w:rsid w:val="006F1C14"/>
    <w:rsid w:val="006F5FF7"/>
    <w:rsid w:val="006F6034"/>
    <w:rsid w:val="006F7B4C"/>
    <w:rsid w:val="00705768"/>
    <w:rsid w:val="0071639E"/>
    <w:rsid w:val="0072001D"/>
    <w:rsid w:val="0072086C"/>
    <w:rsid w:val="00721B03"/>
    <w:rsid w:val="00733DD7"/>
    <w:rsid w:val="00740890"/>
    <w:rsid w:val="00746542"/>
    <w:rsid w:val="00747C26"/>
    <w:rsid w:val="00753505"/>
    <w:rsid w:val="007538DF"/>
    <w:rsid w:val="007841AD"/>
    <w:rsid w:val="00790BF4"/>
    <w:rsid w:val="007C7B1C"/>
    <w:rsid w:val="007D4D11"/>
    <w:rsid w:val="007D7E7C"/>
    <w:rsid w:val="007E4442"/>
    <w:rsid w:val="007E6670"/>
    <w:rsid w:val="008022B1"/>
    <w:rsid w:val="00807CEC"/>
    <w:rsid w:val="00824009"/>
    <w:rsid w:val="00826C08"/>
    <w:rsid w:val="008542B0"/>
    <w:rsid w:val="0087224E"/>
    <w:rsid w:val="008755B1"/>
    <w:rsid w:val="00886DE1"/>
    <w:rsid w:val="00897931"/>
    <w:rsid w:val="008B1119"/>
    <w:rsid w:val="008B2797"/>
    <w:rsid w:val="008B4D3C"/>
    <w:rsid w:val="008B7726"/>
    <w:rsid w:val="008C74D3"/>
    <w:rsid w:val="008D1FDF"/>
    <w:rsid w:val="008D7D3C"/>
    <w:rsid w:val="008F4725"/>
    <w:rsid w:val="00904A18"/>
    <w:rsid w:val="009055F2"/>
    <w:rsid w:val="0090787D"/>
    <w:rsid w:val="00913431"/>
    <w:rsid w:val="009266D0"/>
    <w:rsid w:val="009307AE"/>
    <w:rsid w:val="00936817"/>
    <w:rsid w:val="00941A80"/>
    <w:rsid w:val="00954AA3"/>
    <w:rsid w:val="00957107"/>
    <w:rsid w:val="00981AF4"/>
    <w:rsid w:val="009822E8"/>
    <w:rsid w:val="00987EDD"/>
    <w:rsid w:val="009922D4"/>
    <w:rsid w:val="009973F9"/>
    <w:rsid w:val="009A204A"/>
    <w:rsid w:val="009B5FD1"/>
    <w:rsid w:val="009C7599"/>
    <w:rsid w:val="009D07D0"/>
    <w:rsid w:val="009D7DF9"/>
    <w:rsid w:val="009E5053"/>
    <w:rsid w:val="009F6EC7"/>
    <w:rsid w:val="00A10263"/>
    <w:rsid w:val="00A119FC"/>
    <w:rsid w:val="00A211A3"/>
    <w:rsid w:val="00A25E14"/>
    <w:rsid w:val="00A27C2E"/>
    <w:rsid w:val="00A30C59"/>
    <w:rsid w:val="00A36460"/>
    <w:rsid w:val="00A36D23"/>
    <w:rsid w:val="00A4338C"/>
    <w:rsid w:val="00A45CAE"/>
    <w:rsid w:val="00A51996"/>
    <w:rsid w:val="00A569B5"/>
    <w:rsid w:val="00A605D7"/>
    <w:rsid w:val="00A71E65"/>
    <w:rsid w:val="00A83992"/>
    <w:rsid w:val="00A9135A"/>
    <w:rsid w:val="00A92FCE"/>
    <w:rsid w:val="00AA12BB"/>
    <w:rsid w:val="00AA3B4E"/>
    <w:rsid w:val="00AB22E1"/>
    <w:rsid w:val="00AB2A60"/>
    <w:rsid w:val="00AB2F64"/>
    <w:rsid w:val="00AB67D0"/>
    <w:rsid w:val="00AE06AD"/>
    <w:rsid w:val="00AF4BA1"/>
    <w:rsid w:val="00B142B6"/>
    <w:rsid w:val="00B1508F"/>
    <w:rsid w:val="00B2087C"/>
    <w:rsid w:val="00B244EB"/>
    <w:rsid w:val="00B25247"/>
    <w:rsid w:val="00B31E76"/>
    <w:rsid w:val="00B320EE"/>
    <w:rsid w:val="00B36142"/>
    <w:rsid w:val="00B37E26"/>
    <w:rsid w:val="00B42B75"/>
    <w:rsid w:val="00B455A3"/>
    <w:rsid w:val="00B50E20"/>
    <w:rsid w:val="00B53343"/>
    <w:rsid w:val="00B553B6"/>
    <w:rsid w:val="00BA0E61"/>
    <w:rsid w:val="00BA24BE"/>
    <w:rsid w:val="00BB0031"/>
    <w:rsid w:val="00BB2B22"/>
    <w:rsid w:val="00BD07CD"/>
    <w:rsid w:val="00BD0B77"/>
    <w:rsid w:val="00BD52CF"/>
    <w:rsid w:val="00BE29A7"/>
    <w:rsid w:val="00BE2A6A"/>
    <w:rsid w:val="00BE4A8B"/>
    <w:rsid w:val="00BE4CA7"/>
    <w:rsid w:val="00BF3BDE"/>
    <w:rsid w:val="00C02707"/>
    <w:rsid w:val="00C164A9"/>
    <w:rsid w:val="00C25D28"/>
    <w:rsid w:val="00C30925"/>
    <w:rsid w:val="00C37B5B"/>
    <w:rsid w:val="00C41474"/>
    <w:rsid w:val="00C45297"/>
    <w:rsid w:val="00C56D4A"/>
    <w:rsid w:val="00C679F3"/>
    <w:rsid w:val="00C73C6E"/>
    <w:rsid w:val="00C8009C"/>
    <w:rsid w:val="00C823DA"/>
    <w:rsid w:val="00C82A6D"/>
    <w:rsid w:val="00C867CF"/>
    <w:rsid w:val="00C96D0C"/>
    <w:rsid w:val="00CA14C6"/>
    <w:rsid w:val="00CC52DD"/>
    <w:rsid w:val="00CC7D2A"/>
    <w:rsid w:val="00CF5B01"/>
    <w:rsid w:val="00D02510"/>
    <w:rsid w:val="00D052FB"/>
    <w:rsid w:val="00D11E3D"/>
    <w:rsid w:val="00D160B1"/>
    <w:rsid w:val="00D31D50"/>
    <w:rsid w:val="00D40AC7"/>
    <w:rsid w:val="00D45120"/>
    <w:rsid w:val="00D45609"/>
    <w:rsid w:val="00D520F7"/>
    <w:rsid w:val="00D646A2"/>
    <w:rsid w:val="00D656BB"/>
    <w:rsid w:val="00D67663"/>
    <w:rsid w:val="00D76A68"/>
    <w:rsid w:val="00D85CE4"/>
    <w:rsid w:val="00D86C9A"/>
    <w:rsid w:val="00D92970"/>
    <w:rsid w:val="00D945A4"/>
    <w:rsid w:val="00D97151"/>
    <w:rsid w:val="00DB6D55"/>
    <w:rsid w:val="00DC1A8F"/>
    <w:rsid w:val="00DC5E10"/>
    <w:rsid w:val="00DE590A"/>
    <w:rsid w:val="00DE5F60"/>
    <w:rsid w:val="00DF6B0A"/>
    <w:rsid w:val="00E135DC"/>
    <w:rsid w:val="00E2053E"/>
    <w:rsid w:val="00E2322F"/>
    <w:rsid w:val="00E424FF"/>
    <w:rsid w:val="00E4701A"/>
    <w:rsid w:val="00E57B13"/>
    <w:rsid w:val="00E63DE5"/>
    <w:rsid w:val="00E821D0"/>
    <w:rsid w:val="00E836A3"/>
    <w:rsid w:val="00EA3E2C"/>
    <w:rsid w:val="00EB4677"/>
    <w:rsid w:val="00EB5539"/>
    <w:rsid w:val="00EC305F"/>
    <w:rsid w:val="00EC563A"/>
    <w:rsid w:val="00ED7D9D"/>
    <w:rsid w:val="00EF5ED7"/>
    <w:rsid w:val="00F14EF0"/>
    <w:rsid w:val="00F3073C"/>
    <w:rsid w:val="00F37E6D"/>
    <w:rsid w:val="00F51D78"/>
    <w:rsid w:val="00F658A7"/>
    <w:rsid w:val="00F66B28"/>
    <w:rsid w:val="00F70442"/>
    <w:rsid w:val="00F80018"/>
    <w:rsid w:val="00F81DB6"/>
    <w:rsid w:val="00F834CB"/>
    <w:rsid w:val="00F917D9"/>
    <w:rsid w:val="00FA55B6"/>
    <w:rsid w:val="00FA725A"/>
    <w:rsid w:val="00FE09C0"/>
    <w:rsid w:val="00FE411F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D52CF"/>
    <w:pPr>
      <w:keepNext/>
      <w:keepLines/>
      <w:adjustRightInd/>
      <w:snapToGrid/>
      <w:spacing w:before="480" w:after="0" w:line="276" w:lineRule="auto"/>
      <w:outlineLvl w:val="0"/>
    </w:pPr>
    <w:rPr>
      <w:rFonts w:ascii="Cambria" w:eastAsia="宋体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BD52CF"/>
    <w:rPr>
      <w:rFonts w:ascii="Cambria" w:eastAsia="宋体" w:hAnsi="Cambria"/>
      <w:b/>
      <w:color w:val="365F91"/>
      <w:sz w:val="28"/>
    </w:rPr>
  </w:style>
  <w:style w:type="paragraph" w:styleId="a3">
    <w:name w:val="header"/>
    <w:basedOn w:val="a"/>
    <w:link w:val="Char"/>
    <w:uiPriority w:val="99"/>
    <w:rsid w:val="001950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950BB"/>
    <w:rPr>
      <w:rFonts w:ascii="Tahoma" w:hAnsi="Tahoma"/>
      <w:sz w:val="18"/>
    </w:rPr>
  </w:style>
  <w:style w:type="paragraph" w:styleId="a4">
    <w:name w:val="footer"/>
    <w:basedOn w:val="a"/>
    <w:link w:val="Char0"/>
    <w:uiPriority w:val="99"/>
    <w:rsid w:val="001950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950BB"/>
    <w:rPr>
      <w:rFonts w:ascii="Tahoma" w:hAnsi="Tahoma"/>
      <w:sz w:val="18"/>
    </w:rPr>
  </w:style>
  <w:style w:type="paragraph" w:styleId="a5">
    <w:name w:val="Normal (Web)"/>
    <w:basedOn w:val="a"/>
    <w:uiPriority w:val="99"/>
    <w:rsid w:val="00024EA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uiPriority w:val="99"/>
    <w:qFormat/>
    <w:rsid w:val="00024EAE"/>
    <w:rPr>
      <w:rFonts w:cs="Times New Roman"/>
      <w:b/>
    </w:rPr>
  </w:style>
  <w:style w:type="character" w:styleId="a7">
    <w:name w:val="Hyperlink"/>
    <w:uiPriority w:val="99"/>
    <w:semiHidden/>
    <w:rsid w:val="00024EAE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024EAE"/>
    <w:pPr>
      <w:spacing w:after="0"/>
    </w:pPr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024EAE"/>
    <w:rPr>
      <w:rFonts w:ascii="Tahoma" w:hAnsi="Tahoma"/>
      <w:sz w:val="18"/>
    </w:rPr>
  </w:style>
  <w:style w:type="paragraph" w:styleId="a9">
    <w:name w:val="List Paragraph"/>
    <w:basedOn w:val="a"/>
    <w:uiPriority w:val="99"/>
    <w:qFormat/>
    <w:rsid w:val="008C74D3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337</Words>
  <Characters>1923</Characters>
  <Application>Microsoft Office Word</Application>
  <DocSecurity>0</DocSecurity>
  <Lines>16</Lines>
  <Paragraphs>4</Paragraphs>
  <ScaleCrop>false</ScaleCrop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37</cp:revision>
  <cp:lastPrinted>2022-09-05T04:04:00Z</cp:lastPrinted>
  <dcterms:created xsi:type="dcterms:W3CDTF">2020-08-15T06:35:00Z</dcterms:created>
  <dcterms:modified xsi:type="dcterms:W3CDTF">2023-04-24T07:30:00Z</dcterms:modified>
</cp:coreProperties>
</file>