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D608"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联奕系统公选课开课申请操作流程</w:t>
      </w:r>
    </w:p>
    <w:p w14:paraId="25232A8C">
      <w:pPr>
        <w:jc w:val="both"/>
      </w:pPr>
    </w:p>
    <w:p w14:paraId="3A721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公选课申请教师登录联奕系统个人端，点击服务办理</w:t>
      </w:r>
      <w:r>
        <w:rPr>
          <w:rFonts w:hint="eastAsia"/>
          <w:sz w:val="24"/>
          <w:szCs w:val="24"/>
          <w:lang w:val="en-US" w:eastAsia="zh-CN"/>
        </w:rPr>
        <w:t>-公选课开课申请-新增。</w:t>
      </w:r>
    </w:p>
    <w:p w14:paraId="7C5F369F">
      <w:pPr>
        <w:jc w:val="both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104775</wp:posOffset>
            </wp:positionV>
            <wp:extent cx="7753985" cy="2406650"/>
            <wp:effectExtent l="0" t="0" r="18415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1E7333">
      <w:pPr>
        <w:jc w:val="both"/>
      </w:pPr>
    </w:p>
    <w:p w14:paraId="0E3769EE">
      <w:pPr>
        <w:jc w:val="both"/>
      </w:pPr>
    </w:p>
    <w:p w14:paraId="519D4C19">
      <w:pPr>
        <w:jc w:val="both"/>
      </w:pPr>
    </w:p>
    <w:p w14:paraId="2392A1A7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75C713">
      <w:pPr>
        <w:bidi w:val="0"/>
        <w:rPr>
          <w:lang w:val="en-US" w:eastAsia="zh-CN"/>
        </w:rPr>
      </w:pPr>
    </w:p>
    <w:p w14:paraId="2FE64714">
      <w:pPr>
        <w:bidi w:val="0"/>
        <w:rPr>
          <w:lang w:val="en-US" w:eastAsia="zh-CN"/>
        </w:rPr>
      </w:pPr>
    </w:p>
    <w:p w14:paraId="6AD4CF56">
      <w:pPr>
        <w:bidi w:val="0"/>
        <w:rPr>
          <w:lang w:val="en-US" w:eastAsia="zh-CN"/>
        </w:rPr>
      </w:pPr>
    </w:p>
    <w:p w14:paraId="4BE5A145">
      <w:pPr>
        <w:bidi w:val="0"/>
        <w:rPr>
          <w:lang w:val="en-US" w:eastAsia="zh-CN"/>
        </w:rPr>
      </w:pPr>
    </w:p>
    <w:p w14:paraId="1CA4B2E4">
      <w:pPr>
        <w:bidi w:val="0"/>
        <w:rPr>
          <w:lang w:val="en-US" w:eastAsia="zh-CN"/>
        </w:rPr>
      </w:pPr>
    </w:p>
    <w:p w14:paraId="7AB6F0AC">
      <w:pPr>
        <w:bidi w:val="0"/>
        <w:rPr>
          <w:lang w:val="en-US" w:eastAsia="zh-CN"/>
        </w:rPr>
      </w:pPr>
    </w:p>
    <w:p w14:paraId="762109F6">
      <w:pPr>
        <w:bidi w:val="0"/>
        <w:rPr>
          <w:lang w:val="en-US" w:eastAsia="zh-CN"/>
        </w:rPr>
      </w:pPr>
    </w:p>
    <w:p w14:paraId="2C855C80">
      <w:pPr>
        <w:bidi w:val="0"/>
        <w:rPr>
          <w:lang w:val="en-US" w:eastAsia="zh-CN"/>
        </w:rPr>
      </w:pPr>
    </w:p>
    <w:p w14:paraId="04C03891">
      <w:pPr>
        <w:bidi w:val="0"/>
        <w:rPr>
          <w:lang w:val="en-US" w:eastAsia="zh-CN"/>
        </w:rPr>
      </w:pPr>
    </w:p>
    <w:p w14:paraId="674D6754">
      <w:pPr>
        <w:bidi w:val="0"/>
        <w:rPr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33020</wp:posOffset>
            </wp:positionV>
            <wp:extent cx="7926705" cy="1982470"/>
            <wp:effectExtent l="0" t="0" r="17145" b="177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670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F43EF6">
      <w:pPr>
        <w:bidi w:val="0"/>
        <w:rPr>
          <w:lang w:val="en-US" w:eastAsia="zh-CN"/>
        </w:rPr>
      </w:pPr>
    </w:p>
    <w:p w14:paraId="0B766771">
      <w:pPr>
        <w:bidi w:val="0"/>
        <w:rPr>
          <w:lang w:val="en-US" w:eastAsia="zh-CN"/>
        </w:rPr>
      </w:pPr>
    </w:p>
    <w:p w14:paraId="476834AE">
      <w:pPr>
        <w:bidi w:val="0"/>
        <w:rPr>
          <w:lang w:val="en-US" w:eastAsia="zh-CN"/>
        </w:rPr>
      </w:pPr>
    </w:p>
    <w:p w14:paraId="0E91C362">
      <w:pPr>
        <w:bidi w:val="0"/>
        <w:rPr>
          <w:lang w:val="en-US" w:eastAsia="zh-CN"/>
        </w:rPr>
      </w:pPr>
    </w:p>
    <w:p w14:paraId="2CF39943">
      <w:pPr>
        <w:bidi w:val="0"/>
        <w:rPr>
          <w:lang w:val="en-US" w:eastAsia="zh-CN"/>
        </w:rPr>
      </w:pPr>
    </w:p>
    <w:p w14:paraId="2CE456BB">
      <w:pPr>
        <w:bidi w:val="0"/>
        <w:rPr>
          <w:lang w:val="en-US" w:eastAsia="zh-CN"/>
        </w:rPr>
      </w:pPr>
    </w:p>
    <w:p w14:paraId="168085F1">
      <w:pPr>
        <w:tabs>
          <w:tab w:val="left" w:pos="1106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1F36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2.新增界面如下，公选课设置：课程属性：公选；课程性质：通识课程；课程类别：理论课、课程开课单位为教师所属学院。</w:t>
      </w:r>
    </w:p>
    <w:p w14:paraId="6260F62B">
      <w:pPr>
        <w:tabs>
          <w:tab w:val="left" w:pos="11069"/>
        </w:tabs>
        <w:bidi w:val="0"/>
        <w:jc w:val="left"/>
      </w:pPr>
      <w:r>
        <w:drawing>
          <wp:inline distT="0" distB="0" distL="114300" distR="114300">
            <wp:extent cx="7948295" cy="4828540"/>
            <wp:effectExtent l="0" t="0" r="1460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48295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270E2">
      <w:pPr>
        <w:tabs>
          <w:tab w:val="left" w:pos="11069"/>
        </w:tabs>
        <w:bidi w:val="0"/>
        <w:jc w:val="left"/>
      </w:pPr>
      <w:r>
        <w:drawing>
          <wp:inline distT="0" distB="0" distL="114300" distR="114300">
            <wp:extent cx="8857615" cy="3745865"/>
            <wp:effectExtent l="0" t="0" r="63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97827">
      <w:pPr>
        <w:tabs>
          <w:tab w:val="left" w:pos="11069"/>
        </w:tabs>
        <w:bidi w:val="0"/>
        <w:jc w:val="left"/>
      </w:pPr>
    </w:p>
    <w:p w14:paraId="6B69F84B">
      <w:pPr>
        <w:tabs>
          <w:tab w:val="left" w:pos="11069"/>
        </w:tabs>
        <w:bidi w:val="0"/>
        <w:jc w:val="left"/>
      </w:pPr>
    </w:p>
    <w:p w14:paraId="131963AF">
      <w:pPr>
        <w:tabs>
          <w:tab w:val="left" w:pos="11069"/>
        </w:tabs>
        <w:bidi w:val="0"/>
        <w:jc w:val="left"/>
      </w:pPr>
    </w:p>
    <w:p w14:paraId="3A773C38">
      <w:pPr>
        <w:tabs>
          <w:tab w:val="left" w:pos="11069"/>
        </w:tabs>
        <w:bidi w:val="0"/>
        <w:jc w:val="left"/>
      </w:pPr>
    </w:p>
    <w:p w14:paraId="4122E4D0">
      <w:pPr>
        <w:tabs>
          <w:tab w:val="left" w:pos="11069"/>
        </w:tabs>
        <w:bidi w:val="0"/>
        <w:jc w:val="left"/>
      </w:pPr>
    </w:p>
    <w:p w14:paraId="02C68161">
      <w:pPr>
        <w:tabs>
          <w:tab w:val="left" w:pos="11069"/>
        </w:tabs>
        <w:bidi w:val="0"/>
        <w:jc w:val="left"/>
      </w:pPr>
    </w:p>
    <w:p w14:paraId="431B97D2">
      <w:pPr>
        <w:tabs>
          <w:tab w:val="left" w:pos="11069"/>
        </w:tabs>
        <w:bidi w:val="0"/>
        <w:jc w:val="left"/>
      </w:pPr>
    </w:p>
    <w:p w14:paraId="48F76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3.申请教师填报完毕后选择送审。</w:t>
      </w:r>
    </w:p>
    <w:p w14:paraId="3D65BA25">
      <w:pPr>
        <w:tabs>
          <w:tab w:val="left" w:pos="11069"/>
        </w:tabs>
        <w:bidi w:val="0"/>
        <w:jc w:val="left"/>
      </w:pPr>
      <w:r>
        <w:drawing>
          <wp:inline distT="0" distB="0" distL="114300" distR="114300">
            <wp:extent cx="8862060" cy="16814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b="42992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E7641">
      <w:pPr>
        <w:keepNext w:val="0"/>
        <w:keepLines w:val="0"/>
        <w:pageBreakBefore w:val="0"/>
        <w:widowControl w:val="0"/>
        <w:tabs>
          <w:tab w:val="left" w:pos="1106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/>
          <w:sz w:val="24"/>
          <w:szCs w:val="32"/>
          <w:lang w:val="en-US" w:eastAsia="zh-CN"/>
        </w:rPr>
        <w:t>4.教师所属学院教学院长在联奕系统管理端-开课计划-全校公选课管理-开课申请审核进行审核，经教务处审批后，将组织学生进行选课。</w:t>
      </w:r>
      <w:bookmarkStart w:id="0" w:name="_GoBack"/>
      <w:bookmarkEnd w:id="0"/>
    </w:p>
    <w:p w14:paraId="2EEE3486">
      <w:pPr>
        <w:tabs>
          <w:tab w:val="left" w:pos="11069"/>
        </w:tabs>
        <w:bidi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8858250" cy="26784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b="3732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mE0ZjU4ZGZkNzRhODEzODQzOTNhMjUwNzA3MjAifQ=="/>
  </w:docVars>
  <w:rsids>
    <w:rsidRoot w:val="00000000"/>
    <w:rsid w:val="3C1B71AF"/>
    <w:rsid w:val="461F2600"/>
    <w:rsid w:val="75B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2024-11-06T01:20:40Z</dcterms:created>
  <dc:creator>Administrator.PC-20200822OMNU</dc:creator>
  <cp:lastModifiedBy>Administrator</cp:lastModifiedBy>
  <dcterms:modified xsi:type="dcterms:W3CDTF">2024-11-06T02:51:47Z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F72A85F00D594A4A8FDC55881828823D_12</vt:lpwstr>
  </property>
</Properties>
</file>