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B0A974">
      <w:pPr>
        <w:spacing w:line="960" w:lineRule="exact"/>
        <w:jc w:val="center"/>
        <w:rPr>
          <w:rFonts w:ascii="黑体" w:eastAsia="黑体"/>
          <w:b/>
          <w:sz w:val="96"/>
          <w:szCs w:val="96"/>
        </w:rPr>
      </w:pPr>
      <w:r>
        <w:rPr>
          <w:rFonts w:hint="eastAsia" w:ascii="黑体" w:eastAsia="黑体"/>
          <w:b/>
          <w:sz w:val="96"/>
          <w:szCs w:val="96"/>
        </w:rPr>
        <w:t>教务处通知</w:t>
      </w:r>
    </w:p>
    <w:p w14:paraId="0C9BFBEF">
      <w:pPr>
        <w:spacing w:line="480" w:lineRule="exact"/>
        <w:rPr>
          <w:b/>
          <w:szCs w:val="21"/>
        </w:rPr>
      </w:pPr>
      <w:r>
        <w:rPr>
          <w:rFonts w:hint="eastAsia"/>
          <w:b/>
          <w:color w:val="auto"/>
          <w:szCs w:val="21"/>
        </w:rPr>
        <w:t>第</w:t>
      </w:r>
      <w:r>
        <w:rPr>
          <w:rFonts w:hint="eastAsia"/>
          <w:b/>
          <w:color w:val="auto"/>
          <w:szCs w:val="21"/>
          <w:lang w:val="en-US" w:eastAsia="zh-CN"/>
        </w:rPr>
        <w:t>131</w:t>
      </w:r>
      <w:r>
        <w:rPr>
          <w:rFonts w:hint="eastAsia"/>
          <w:b/>
          <w:color w:val="auto"/>
          <w:szCs w:val="21"/>
        </w:rPr>
        <w:t>号（总第</w:t>
      </w:r>
      <w:r>
        <w:rPr>
          <w:rFonts w:hint="eastAsia"/>
          <w:b/>
          <w:color w:val="auto"/>
          <w:szCs w:val="21"/>
          <w:lang w:val="en-US" w:eastAsia="zh-CN"/>
        </w:rPr>
        <w:t>1001</w:t>
      </w:r>
      <w:r>
        <w:rPr>
          <w:rFonts w:hint="eastAsia"/>
          <w:b/>
          <w:color w:val="auto"/>
          <w:szCs w:val="21"/>
        </w:rPr>
        <w:t xml:space="preserve">号）  </w:t>
      </w:r>
      <w:r>
        <w:rPr>
          <w:rFonts w:hint="eastAsia"/>
          <w:b/>
          <w:szCs w:val="21"/>
        </w:rPr>
        <w:t xml:space="preserve">         202</w:t>
      </w:r>
      <w:r>
        <w:rPr>
          <w:rFonts w:hint="eastAsia"/>
          <w:b/>
          <w:szCs w:val="21"/>
          <w:lang w:val="en-US" w:eastAsia="zh-CN"/>
        </w:rPr>
        <w:t>5</w:t>
      </w:r>
      <w:r>
        <w:rPr>
          <w:rFonts w:hint="eastAsia"/>
          <w:b/>
          <w:szCs w:val="21"/>
        </w:rPr>
        <w:t>.</w:t>
      </w:r>
      <w:r>
        <w:rPr>
          <w:rFonts w:hint="eastAsia"/>
          <w:b/>
          <w:szCs w:val="21"/>
          <w:lang w:val="en-US" w:eastAsia="zh-CN"/>
        </w:rPr>
        <w:t>4</w:t>
      </w:r>
      <w:r>
        <w:rPr>
          <w:rFonts w:hint="eastAsia"/>
          <w:b/>
          <w:szCs w:val="21"/>
        </w:rPr>
        <w:t xml:space="preserve">.2      </w:t>
      </w:r>
      <w:r>
        <w:rPr>
          <w:rFonts w:hint="eastAsia"/>
          <w:b/>
          <w:szCs w:val="21"/>
          <w:lang w:val="en-US" w:eastAsia="zh-CN"/>
        </w:rPr>
        <w:t xml:space="preserve"> </w:t>
      </w:r>
      <w:r>
        <w:rPr>
          <w:rFonts w:hint="eastAsia"/>
          <w:b/>
          <w:szCs w:val="21"/>
        </w:rPr>
        <w:t xml:space="preserve">      吉林师范大学博达学院教务处</w:t>
      </w:r>
    </w:p>
    <w:tbl>
      <w:tblPr>
        <w:tblStyle w:val="7"/>
        <w:tblW w:w="0" w:type="auto"/>
        <w:jc w:val="center"/>
        <w:tblBorders>
          <w:top w:val="thinThickSmallGap" w:color="auto" w:sz="2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8"/>
      </w:tblGrid>
      <w:tr w14:paraId="440C92F1">
        <w:tblPrEx>
          <w:tblBorders>
            <w:top w:val="thinThickSmallGap" w:color="auto" w:sz="2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8588" w:type="dxa"/>
          </w:tcPr>
          <w:p w14:paraId="7D0146BC">
            <w:pPr>
              <w:spacing w:line="480" w:lineRule="exact"/>
              <w:rPr>
                <w:b/>
                <w:sz w:val="10"/>
                <w:szCs w:val="10"/>
              </w:rPr>
            </w:pPr>
          </w:p>
        </w:tc>
      </w:tr>
    </w:tbl>
    <w:p w14:paraId="699E16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0"/>
          <w:szCs w:val="40"/>
        </w:rPr>
        <w:t>关于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0"/>
          <w:szCs w:val="40"/>
          <w:lang w:val="en-US" w:eastAsia="zh-CN"/>
        </w:rPr>
        <w:t>对“教学质量月”教学研讨活动的补充通知</w:t>
      </w:r>
    </w:p>
    <w:p w14:paraId="7ECB14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各教学单位：</w:t>
      </w:r>
    </w:p>
    <w:p w14:paraId="25E91A67">
      <w:pPr>
        <w:ind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我校“教学质量月”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公开课活动已连续开展2周，</w:t>
      </w:r>
      <w:r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期间各单位积极组织教师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参加</w:t>
      </w:r>
      <w:r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公开课观摩活动，成效显著。为深化活动成果，促进教学经验交流与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教育教学改革创新</w:t>
      </w:r>
      <w:r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，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现对质量月系列活动五（一场“专业教学”研讨会）做相关补充要求：</w:t>
      </w:r>
    </w:p>
    <w:p w14:paraId="580F9C8B">
      <w:pPr>
        <w:ind w:firstLine="640" w:firstLineChars="200"/>
        <w:jc w:val="both"/>
        <w:rPr>
          <w:rFonts w:hint="eastAsia" w:ascii="黑体" w:hAnsi="黑体" w:eastAsia="黑体" w:cs="黑体"/>
          <w:kern w:val="2"/>
          <w:sz w:val="32"/>
          <w:szCs w:val="4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40"/>
          <w:lang w:val="en-US" w:eastAsia="zh-CN" w:bidi="ar-SA"/>
        </w:rPr>
        <w:t>一、研讨主题</w:t>
      </w:r>
    </w:p>
    <w:p w14:paraId="4DE4BC34">
      <w:pPr>
        <w:ind w:firstLine="640" w:firstLineChars="200"/>
        <w:jc w:val="both"/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评析·思辨·赋能——公开课教学的反思与提升</w:t>
      </w:r>
    </w:p>
    <w:p w14:paraId="7ED87432">
      <w:pPr>
        <w:ind w:firstLine="640" w:firstLineChars="200"/>
        <w:jc w:val="both"/>
        <w:rPr>
          <w:rFonts w:hint="default" w:ascii="黑体" w:hAnsi="黑体" w:eastAsia="黑体" w:cs="黑体"/>
          <w:kern w:val="2"/>
          <w:sz w:val="32"/>
          <w:szCs w:val="4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40"/>
          <w:lang w:val="en-US" w:eastAsia="zh-CN" w:bidi="ar-SA"/>
        </w:rPr>
        <w:t>二、研讨内容</w:t>
      </w:r>
    </w:p>
    <w:p w14:paraId="6FAEDCBB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jc w:val="both"/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可</w:t>
      </w:r>
      <w:r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结合本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部门</w:t>
      </w:r>
      <w:r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公开课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开展情况</w:t>
      </w:r>
      <w:r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，围绕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课程教学目标、</w:t>
      </w:r>
      <w:r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教学设计、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教学方法、</w:t>
      </w:r>
      <w:r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课堂互动、学生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评价</w:t>
      </w:r>
      <w:r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、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教学特色、</w:t>
      </w:r>
      <w:r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教学效果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、教学反思</w:t>
      </w:r>
      <w:r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等环节展开分析；提炼可推广的教学经验，探讨教学中存在的问题及改进策略；立足学科特点，研讨如何将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教改</w:t>
      </w:r>
      <w:r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理念、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智慧</w:t>
      </w:r>
      <w:r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化手段等融入课堂教学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等，切实提升教学质量与育人成效</w:t>
      </w:r>
      <w:r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。</w:t>
      </w:r>
    </w:p>
    <w:p w14:paraId="348664D0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jc w:val="both"/>
        <w:rPr>
          <w:rFonts w:hint="default" w:ascii="黑体" w:hAnsi="黑体" w:eastAsia="黑体" w:cs="黑体"/>
          <w:kern w:val="2"/>
          <w:sz w:val="32"/>
          <w:szCs w:val="4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40"/>
          <w:lang w:val="en-US" w:eastAsia="zh-CN" w:bidi="ar-SA"/>
        </w:rPr>
        <w:t>三、组织形式</w:t>
      </w:r>
    </w:p>
    <w:p w14:paraId="2E955269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jc w:val="both"/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以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院（部）</w:t>
      </w:r>
      <w:r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或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专业</w:t>
      </w:r>
      <w:r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为单位开展集中研讨，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可组织教师分享公开课设计思路、观摩其他教师公开课反思等，</w:t>
      </w:r>
      <w:r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鼓励采用案例剖析、同行互评、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领导</w:t>
      </w:r>
      <w:r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点评等多元方式，确保研讨实效。</w:t>
      </w:r>
    </w:p>
    <w:p w14:paraId="329A21E2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jc w:val="both"/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40"/>
          <w:lang w:val="en-US" w:eastAsia="zh-CN" w:bidi="ar-SA"/>
        </w:rPr>
        <w:t>四、时间安排</w:t>
      </w:r>
    </w:p>
    <w:p w14:paraId="14815242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各教学单位根据工作实际，安排在教学第6-8周周三下午进行。</w:t>
      </w:r>
    </w:p>
    <w:p w14:paraId="3A5EBF12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jc w:val="both"/>
        <w:rPr>
          <w:rFonts w:hint="default" w:ascii="黑体" w:hAnsi="黑体" w:eastAsia="黑体" w:cs="黑体"/>
          <w:kern w:val="2"/>
          <w:sz w:val="32"/>
          <w:szCs w:val="4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40"/>
          <w:lang w:val="en-US" w:eastAsia="zh-CN" w:bidi="ar-SA"/>
        </w:rPr>
        <w:t>五、活动要求</w:t>
      </w:r>
    </w:p>
    <w:p w14:paraId="168C124D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jc w:val="both"/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1.各教学单位根据本次教研主题，可自行拟定教研题目和方向，确定教研活动开展时间和地点，于4月7日前将《xx学院（部）“教学质量月”教研活动信息表》Excel版报送邮箱。</w:t>
      </w:r>
    </w:p>
    <w:p w14:paraId="2166A156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2.教研结束后，整理填写《教研活动记录表》，及时发布教研活动新闻报道，于4月25日前将《教研活动记录表》PDF盖章版、学院新闻报道截图和网址发送邮箱。</w:t>
      </w:r>
    </w:p>
    <w:p w14:paraId="2C9CA35E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jc w:val="both"/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本次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教学研讨</w:t>
      </w:r>
      <w:r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成果将作为“教学质量月”总结的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重要</w:t>
      </w:r>
      <w:r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组成部分，请各单位高度重视，认真组织，切实推动课堂教学质量提升。</w:t>
      </w:r>
    </w:p>
    <w:p w14:paraId="7F571E73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联系人：张雪，陈欣</w:t>
      </w:r>
    </w:p>
    <w:p w14:paraId="3D81DAFE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jc w:val="both"/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邮箱：316723612@qq.com</w:t>
      </w:r>
    </w:p>
    <w:p w14:paraId="1F4F64C9">
      <w:pPr>
        <w:rPr>
          <w:rFonts w:hint="eastAsia" w:ascii="仿宋_GB2312" w:hAnsi="仿宋_GB2312" w:eastAsia="仿宋_GB2312" w:cs="仿宋_GB2312"/>
          <w:sz w:val="32"/>
          <w:szCs w:val="40"/>
        </w:rPr>
      </w:pPr>
    </w:p>
    <w:p w14:paraId="2D921B33">
      <w:pPr>
        <w:ind w:firstLine="320" w:firstLineChars="100"/>
        <w:jc w:val="center"/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 xml:space="preserve">                                   教务处</w:t>
      </w:r>
    </w:p>
    <w:p w14:paraId="34E6BD06">
      <w:pPr>
        <w:jc w:val="righ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2025年4月2日</w:t>
      </w:r>
      <w:bookmarkStart w:id="0" w:name="_GoBack"/>
      <w:bookmarkEnd w:id="0"/>
    </w:p>
    <w:sectPr>
      <w:headerReference r:id="rId3" w:type="default"/>
      <w:pgSz w:w="11906" w:h="16838"/>
      <w:pgMar w:top="1418" w:right="1780" w:bottom="1418" w:left="1780" w:header="567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FZXBS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ˎ̥,Verdana,Arial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684BCC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5MWIyNWExZThiNmZhZjc0MWU0NjEyNDIyOTRmY2QifQ=="/>
    <w:docVar w:name="KSO_WPS_MARK_KEY" w:val="7738c2e4-2bab-4984-a692-af9f1873bb4b"/>
  </w:docVars>
  <w:rsids>
    <w:rsidRoot w:val="000452AA"/>
    <w:rsid w:val="00007FAB"/>
    <w:rsid w:val="0001273F"/>
    <w:rsid w:val="00030015"/>
    <w:rsid w:val="000300A9"/>
    <w:rsid w:val="000404E3"/>
    <w:rsid w:val="0004331F"/>
    <w:rsid w:val="000436DD"/>
    <w:rsid w:val="000452AA"/>
    <w:rsid w:val="000630E0"/>
    <w:rsid w:val="00063E08"/>
    <w:rsid w:val="00077974"/>
    <w:rsid w:val="00084862"/>
    <w:rsid w:val="00092645"/>
    <w:rsid w:val="000A3786"/>
    <w:rsid w:val="000A519E"/>
    <w:rsid w:val="000A7F60"/>
    <w:rsid w:val="000B0B38"/>
    <w:rsid w:val="000B2357"/>
    <w:rsid w:val="000B358D"/>
    <w:rsid w:val="000C0A14"/>
    <w:rsid w:val="000D2D37"/>
    <w:rsid w:val="000E0552"/>
    <w:rsid w:val="000E2DFE"/>
    <w:rsid w:val="000E5276"/>
    <w:rsid w:val="000F35D3"/>
    <w:rsid w:val="000F3F04"/>
    <w:rsid w:val="000F53B2"/>
    <w:rsid w:val="0010141F"/>
    <w:rsid w:val="00112D92"/>
    <w:rsid w:val="00114BFC"/>
    <w:rsid w:val="00120309"/>
    <w:rsid w:val="00122D75"/>
    <w:rsid w:val="001263B4"/>
    <w:rsid w:val="001334B0"/>
    <w:rsid w:val="001526D6"/>
    <w:rsid w:val="00156372"/>
    <w:rsid w:val="0016455F"/>
    <w:rsid w:val="00170FB0"/>
    <w:rsid w:val="00172731"/>
    <w:rsid w:val="00175A14"/>
    <w:rsid w:val="00197986"/>
    <w:rsid w:val="001A01E5"/>
    <w:rsid w:val="001B1D50"/>
    <w:rsid w:val="001B2422"/>
    <w:rsid w:val="001C7D3C"/>
    <w:rsid w:val="001D615A"/>
    <w:rsid w:val="001E478C"/>
    <w:rsid w:val="001E7CF4"/>
    <w:rsid w:val="001F1C37"/>
    <w:rsid w:val="001F7505"/>
    <w:rsid w:val="00201C87"/>
    <w:rsid w:val="00202D0D"/>
    <w:rsid w:val="00211ACA"/>
    <w:rsid w:val="00216508"/>
    <w:rsid w:val="002210C6"/>
    <w:rsid w:val="00224946"/>
    <w:rsid w:val="00225C01"/>
    <w:rsid w:val="002417A8"/>
    <w:rsid w:val="002434A0"/>
    <w:rsid w:val="00244B76"/>
    <w:rsid w:val="002476CB"/>
    <w:rsid w:val="002878F9"/>
    <w:rsid w:val="00292B64"/>
    <w:rsid w:val="0029377D"/>
    <w:rsid w:val="002A2DE4"/>
    <w:rsid w:val="002B76ED"/>
    <w:rsid w:val="002C371A"/>
    <w:rsid w:val="002D79E7"/>
    <w:rsid w:val="002E0946"/>
    <w:rsid w:val="003043CB"/>
    <w:rsid w:val="0030548C"/>
    <w:rsid w:val="003105D5"/>
    <w:rsid w:val="0031146F"/>
    <w:rsid w:val="00314558"/>
    <w:rsid w:val="003256BF"/>
    <w:rsid w:val="00330A50"/>
    <w:rsid w:val="00331170"/>
    <w:rsid w:val="0035055A"/>
    <w:rsid w:val="00354DFA"/>
    <w:rsid w:val="0035789F"/>
    <w:rsid w:val="003578FC"/>
    <w:rsid w:val="0036694C"/>
    <w:rsid w:val="00373720"/>
    <w:rsid w:val="0037607A"/>
    <w:rsid w:val="00385A2B"/>
    <w:rsid w:val="00390C16"/>
    <w:rsid w:val="00390C2C"/>
    <w:rsid w:val="003968C0"/>
    <w:rsid w:val="00397EB1"/>
    <w:rsid w:val="003A1B6F"/>
    <w:rsid w:val="003A38EC"/>
    <w:rsid w:val="003A5200"/>
    <w:rsid w:val="003A5ED6"/>
    <w:rsid w:val="003B25A5"/>
    <w:rsid w:val="003B29F2"/>
    <w:rsid w:val="003B65DB"/>
    <w:rsid w:val="003B79A6"/>
    <w:rsid w:val="003D01AE"/>
    <w:rsid w:val="003D7BF4"/>
    <w:rsid w:val="003E25F8"/>
    <w:rsid w:val="00405D03"/>
    <w:rsid w:val="0041110A"/>
    <w:rsid w:val="00411D41"/>
    <w:rsid w:val="0041552B"/>
    <w:rsid w:val="00427F82"/>
    <w:rsid w:val="00430DC9"/>
    <w:rsid w:val="00442BAC"/>
    <w:rsid w:val="00444AD1"/>
    <w:rsid w:val="004503F0"/>
    <w:rsid w:val="0045360F"/>
    <w:rsid w:val="00455B78"/>
    <w:rsid w:val="0046181E"/>
    <w:rsid w:val="00465221"/>
    <w:rsid w:val="00466367"/>
    <w:rsid w:val="00480B6C"/>
    <w:rsid w:val="00482D8C"/>
    <w:rsid w:val="0049624B"/>
    <w:rsid w:val="004C6BC8"/>
    <w:rsid w:val="004D5A96"/>
    <w:rsid w:val="004D67FC"/>
    <w:rsid w:val="004E2FCA"/>
    <w:rsid w:val="004E5DD9"/>
    <w:rsid w:val="004F7BAB"/>
    <w:rsid w:val="005074B4"/>
    <w:rsid w:val="00511505"/>
    <w:rsid w:val="00511832"/>
    <w:rsid w:val="00514753"/>
    <w:rsid w:val="00516D4B"/>
    <w:rsid w:val="00517C94"/>
    <w:rsid w:val="0052512A"/>
    <w:rsid w:val="00531ADB"/>
    <w:rsid w:val="00535199"/>
    <w:rsid w:val="00544907"/>
    <w:rsid w:val="00545EEE"/>
    <w:rsid w:val="00545F37"/>
    <w:rsid w:val="00546FE7"/>
    <w:rsid w:val="00547DBA"/>
    <w:rsid w:val="00550266"/>
    <w:rsid w:val="00555041"/>
    <w:rsid w:val="00560FC2"/>
    <w:rsid w:val="00563EBB"/>
    <w:rsid w:val="00565490"/>
    <w:rsid w:val="00575AE9"/>
    <w:rsid w:val="00577D2D"/>
    <w:rsid w:val="00585679"/>
    <w:rsid w:val="00592103"/>
    <w:rsid w:val="00596FA7"/>
    <w:rsid w:val="005B0DFC"/>
    <w:rsid w:val="005B6560"/>
    <w:rsid w:val="005C3674"/>
    <w:rsid w:val="005D3C2D"/>
    <w:rsid w:val="005D74A3"/>
    <w:rsid w:val="005E0C23"/>
    <w:rsid w:val="005E1742"/>
    <w:rsid w:val="005E7B61"/>
    <w:rsid w:val="005F1609"/>
    <w:rsid w:val="00602612"/>
    <w:rsid w:val="00612074"/>
    <w:rsid w:val="00612612"/>
    <w:rsid w:val="006228D2"/>
    <w:rsid w:val="00635FE4"/>
    <w:rsid w:val="00640065"/>
    <w:rsid w:val="006463E4"/>
    <w:rsid w:val="00646493"/>
    <w:rsid w:val="00651FA3"/>
    <w:rsid w:val="00656630"/>
    <w:rsid w:val="00657AAD"/>
    <w:rsid w:val="00661F3C"/>
    <w:rsid w:val="006677BE"/>
    <w:rsid w:val="00667854"/>
    <w:rsid w:val="00673CFA"/>
    <w:rsid w:val="00681116"/>
    <w:rsid w:val="0068490C"/>
    <w:rsid w:val="00686C74"/>
    <w:rsid w:val="00693315"/>
    <w:rsid w:val="006A63D5"/>
    <w:rsid w:val="006A7704"/>
    <w:rsid w:val="006D47EC"/>
    <w:rsid w:val="006E21E5"/>
    <w:rsid w:val="006F258D"/>
    <w:rsid w:val="006F623E"/>
    <w:rsid w:val="0070248F"/>
    <w:rsid w:val="0071441A"/>
    <w:rsid w:val="00714F8A"/>
    <w:rsid w:val="00715C37"/>
    <w:rsid w:val="00726E4D"/>
    <w:rsid w:val="00733A23"/>
    <w:rsid w:val="00761FF3"/>
    <w:rsid w:val="0076376D"/>
    <w:rsid w:val="0076392F"/>
    <w:rsid w:val="0076457A"/>
    <w:rsid w:val="0077458A"/>
    <w:rsid w:val="00780A2D"/>
    <w:rsid w:val="00786664"/>
    <w:rsid w:val="00793FDD"/>
    <w:rsid w:val="007B6558"/>
    <w:rsid w:val="007C5678"/>
    <w:rsid w:val="007C7F21"/>
    <w:rsid w:val="007D24D7"/>
    <w:rsid w:val="007D2FD5"/>
    <w:rsid w:val="007E4AC7"/>
    <w:rsid w:val="007E69C1"/>
    <w:rsid w:val="007E7CC9"/>
    <w:rsid w:val="007F04EE"/>
    <w:rsid w:val="007F1D00"/>
    <w:rsid w:val="007F6160"/>
    <w:rsid w:val="007F7AC8"/>
    <w:rsid w:val="00804909"/>
    <w:rsid w:val="00814137"/>
    <w:rsid w:val="00815E1A"/>
    <w:rsid w:val="00816D62"/>
    <w:rsid w:val="0082057C"/>
    <w:rsid w:val="00821E2E"/>
    <w:rsid w:val="00822A37"/>
    <w:rsid w:val="00823F3F"/>
    <w:rsid w:val="00834B1F"/>
    <w:rsid w:val="00845983"/>
    <w:rsid w:val="00846FDC"/>
    <w:rsid w:val="00850339"/>
    <w:rsid w:val="008536C0"/>
    <w:rsid w:val="008624C9"/>
    <w:rsid w:val="00866A15"/>
    <w:rsid w:val="00891654"/>
    <w:rsid w:val="00891FB1"/>
    <w:rsid w:val="00895B95"/>
    <w:rsid w:val="0089793C"/>
    <w:rsid w:val="008A3C4C"/>
    <w:rsid w:val="008A5722"/>
    <w:rsid w:val="008A6F36"/>
    <w:rsid w:val="008C27C9"/>
    <w:rsid w:val="008D0467"/>
    <w:rsid w:val="008D06EE"/>
    <w:rsid w:val="008D1688"/>
    <w:rsid w:val="008E13A9"/>
    <w:rsid w:val="008E1817"/>
    <w:rsid w:val="008E4102"/>
    <w:rsid w:val="008E5262"/>
    <w:rsid w:val="008F36B2"/>
    <w:rsid w:val="008F4BC3"/>
    <w:rsid w:val="009077D8"/>
    <w:rsid w:val="00910C6C"/>
    <w:rsid w:val="009139BB"/>
    <w:rsid w:val="00920F79"/>
    <w:rsid w:val="00921B86"/>
    <w:rsid w:val="00924303"/>
    <w:rsid w:val="00925004"/>
    <w:rsid w:val="009313A7"/>
    <w:rsid w:val="00932988"/>
    <w:rsid w:val="00932B1D"/>
    <w:rsid w:val="00935B17"/>
    <w:rsid w:val="00942346"/>
    <w:rsid w:val="009731C3"/>
    <w:rsid w:val="009746B4"/>
    <w:rsid w:val="009A6B46"/>
    <w:rsid w:val="009C36FD"/>
    <w:rsid w:val="009D0C4F"/>
    <w:rsid w:val="009D6110"/>
    <w:rsid w:val="009D72F6"/>
    <w:rsid w:val="009D7AF6"/>
    <w:rsid w:val="009E2D7C"/>
    <w:rsid w:val="009E77AF"/>
    <w:rsid w:val="009F07DF"/>
    <w:rsid w:val="00A01DB7"/>
    <w:rsid w:val="00A134C4"/>
    <w:rsid w:val="00A21350"/>
    <w:rsid w:val="00A21AE4"/>
    <w:rsid w:val="00A24B2D"/>
    <w:rsid w:val="00A27281"/>
    <w:rsid w:val="00A303E6"/>
    <w:rsid w:val="00A370F0"/>
    <w:rsid w:val="00A37B57"/>
    <w:rsid w:val="00A44ABA"/>
    <w:rsid w:val="00A53469"/>
    <w:rsid w:val="00A56289"/>
    <w:rsid w:val="00A63AF5"/>
    <w:rsid w:val="00A74B5F"/>
    <w:rsid w:val="00A7560E"/>
    <w:rsid w:val="00A8130C"/>
    <w:rsid w:val="00A85A5F"/>
    <w:rsid w:val="00A916E1"/>
    <w:rsid w:val="00A961C4"/>
    <w:rsid w:val="00AA66F3"/>
    <w:rsid w:val="00AB26EF"/>
    <w:rsid w:val="00B004EF"/>
    <w:rsid w:val="00B0151E"/>
    <w:rsid w:val="00B037BF"/>
    <w:rsid w:val="00B05150"/>
    <w:rsid w:val="00B0669F"/>
    <w:rsid w:val="00B078AA"/>
    <w:rsid w:val="00B1133D"/>
    <w:rsid w:val="00B116C9"/>
    <w:rsid w:val="00B2150C"/>
    <w:rsid w:val="00B2252B"/>
    <w:rsid w:val="00B23FA4"/>
    <w:rsid w:val="00B25F70"/>
    <w:rsid w:val="00B27126"/>
    <w:rsid w:val="00B364DE"/>
    <w:rsid w:val="00B36F06"/>
    <w:rsid w:val="00B44E76"/>
    <w:rsid w:val="00B50C3B"/>
    <w:rsid w:val="00B579E4"/>
    <w:rsid w:val="00B61C0D"/>
    <w:rsid w:val="00B63459"/>
    <w:rsid w:val="00B651FF"/>
    <w:rsid w:val="00B95E63"/>
    <w:rsid w:val="00BA0C5D"/>
    <w:rsid w:val="00BA4DF2"/>
    <w:rsid w:val="00BB471E"/>
    <w:rsid w:val="00BB5D95"/>
    <w:rsid w:val="00BB5EBF"/>
    <w:rsid w:val="00BB7BDE"/>
    <w:rsid w:val="00BB7DA5"/>
    <w:rsid w:val="00BD1EF9"/>
    <w:rsid w:val="00BD50BB"/>
    <w:rsid w:val="00BF0957"/>
    <w:rsid w:val="00BF136F"/>
    <w:rsid w:val="00BF1FFC"/>
    <w:rsid w:val="00BF3D3F"/>
    <w:rsid w:val="00BF62A7"/>
    <w:rsid w:val="00C24B3A"/>
    <w:rsid w:val="00C32C61"/>
    <w:rsid w:val="00C36D99"/>
    <w:rsid w:val="00C47A99"/>
    <w:rsid w:val="00C705F9"/>
    <w:rsid w:val="00C77427"/>
    <w:rsid w:val="00C8423D"/>
    <w:rsid w:val="00C96289"/>
    <w:rsid w:val="00C97A17"/>
    <w:rsid w:val="00CB1D20"/>
    <w:rsid w:val="00CB6F07"/>
    <w:rsid w:val="00CC17ED"/>
    <w:rsid w:val="00CD1BF0"/>
    <w:rsid w:val="00CE2592"/>
    <w:rsid w:val="00CF065D"/>
    <w:rsid w:val="00D0473A"/>
    <w:rsid w:val="00D05D4E"/>
    <w:rsid w:val="00D1247D"/>
    <w:rsid w:val="00D1264F"/>
    <w:rsid w:val="00D22379"/>
    <w:rsid w:val="00D36898"/>
    <w:rsid w:val="00D374B0"/>
    <w:rsid w:val="00D53CFE"/>
    <w:rsid w:val="00D83FE7"/>
    <w:rsid w:val="00D95288"/>
    <w:rsid w:val="00D96F4A"/>
    <w:rsid w:val="00DB1CEE"/>
    <w:rsid w:val="00DB4ABA"/>
    <w:rsid w:val="00DB5B37"/>
    <w:rsid w:val="00DB60CF"/>
    <w:rsid w:val="00DB751F"/>
    <w:rsid w:val="00DC5C8E"/>
    <w:rsid w:val="00DD1E10"/>
    <w:rsid w:val="00DD4C89"/>
    <w:rsid w:val="00DE4CAA"/>
    <w:rsid w:val="00DE560B"/>
    <w:rsid w:val="00DE66AD"/>
    <w:rsid w:val="00DE67C6"/>
    <w:rsid w:val="00DE79E7"/>
    <w:rsid w:val="00DF106E"/>
    <w:rsid w:val="00DF4298"/>
    <w:rsid w:val="00DF61BC"/>
    <w:rsid w:val="00E001F7"/>
    <w:rsid w:val="00E040B8"/>
    <w:rsid w:val="00E06B4B"/>
    <w:rsid w:val="00E1179C"/>
    <w:rsid w:val="00E16708"/>
    <w:rsid w:val="00E407A4"/>
    <w:rsid w:val="00E472C7"/>
    <w:rsid w:val="00E5141B"/>
    <w:rsid w:val="00E651A3"/>
    <w:rsid w:val="00E66D66"/>
    <w:rsid w:val="00E716FD"/>
    <w:rsid w:val="00E73064"/>
    <w:rsid w:val="00E73244"/>
    <w:rsid w:val="00E75413"/>
    <w:rsid w:val="00E85101"/>
    <w:rsid w:val="00E97C73"/>
    <w:rsid w:val="00EA115E"/>
    <w:rsid w:val="00EA7ABD"/>
    <w:rsid w:val="00EA7B67"/>
    <w:rsid w:val="00EB148B"/>
    <w:rsid w:val="00EC0748"/>
    <w:rsid w:val="00EC13B4"/>
    <w:rsid w:val="00EC26FE"/>
    <w:rsid w:val="00EC590F"/>
    <w:rsid w:val="00EC69C2"/>
    <w:rsid w:val="00EC73C5"/>
    <w:rsid w:val="00ED20F6"/>
    <w:rsid w:val="00EF4319"/>
    <w:rsid w:val="00EF63A8"/>
    <w:rsid w:val="00F00C75"/>
    <w:rsid w:val="00F166C0"/>
    <w:rsid w:val="00F27B0D"/>
    <w:rsid w:val="00F3013F"/>
    <w:rsid w:val="00F35CAE"/>
    <w:rsid w:val="00F41675"/>
    <w:rsid w:val="00F641F7"/>
    <w:rsid w:val="00F7085A"/>
    <w:rsid w:val="00F73EAB"/>
    <w:rsid w:val="00F75A83"/>
    <w:rsid w:val="00FA716A"/>
    <w:rsid w:val="00FB768F"/>
    <w:rsid w:val="00FC1B88"/>
    <w:rsid w:val="00FC3C3A"/>
    <w:rsid w:val="00FD365F"/>
    <w:rsid w:val="00FD581A"/>
    <w:rsid w:val="00FD6391"/>
    <w:rsid w:val="00FE44C3"/>
    <w:rsid w:val="00FE467A"/>
    <w:rsid w:val="00FF25E6"/>
    <w:rsid w:val="00FF540B"/>
    <w:rsid w:val="00FF65C0"/>
    <w:rsid w:val="00FF6753"/>
    <w:rsid w:val="01F263ED"/>
    <w:rsid w:val="01F94F83"/>
    <w:rsid w:val="02C03CE1"/>
    <w:rsid w:val="030F4925"/>
    <w:rsid w:val="041D6A02"/>
    <w:rsid w:val="04A85E8F"/>
    <w:rsid w:val="04B20E9C"/>
    <w:rsid w:val="04EC4F95"/>
    <w:rsid w:val="05444E7D"/>
    <w:rsid w:val="058B7F2D"/>
    <w:rsid w:val="05AF76AE"/>
    <w:rsid w:val="077B4E30"/>
    <w:rsid w:val="088A0F76"/>
    <w:rsid w:val="08E60853"/>
    <w:rsid w:val="09287EA3"/>
    <w:rsid w:val="0A8411F2"/>
    <w:rsid w:val="0B1E3309"/>
    <w:rsid w:val="0BBC4CB7"/>
    <w:rsid w:val="0C3E4DE6"/>
    <w:rsid w:val="0C4A0B0B"/>
    <w:rsid w:val="0CEC743A"/>
    <w:rsid w:val="0E9F3DF8"/>
    <w:rsid w:val="0F940B4D"/>
    <w:rsid w:val="0F9811B3"/>
    <w:rsid w:val="10113464"/>
    <w:rsid w:val="10C85FD5"/>
    <w:rsid w:val="1165355B"/>
    <w:rsid w:val="119B7D03"/>
    <w:rsid w:val="11E04132"/>
    <w:rsid w:val="14263231"/>
    <w:rsid w:val="14A035BB"/>
    <w:rsid w:val="14C842E9"/>
    <w:rsid w:val="152C0FBD"/>
    <w:rsid w:val="153E0A4F"/>
    <w:rsid w:val="15520056"/>
    <w:rsid w:val="158C3643"/>
    <w:rsid w:val="177249E0"/>
    <w:rsid w:val="17D64F6F"/>
    <w:rsid w:val="191B1DDC"/>
    <w:rsid w:val="19CB0318"/>
    <w:rsid w:val="1A09162B"/>
    <w:rsid w:val="1CC600A4"/>
    <w:rsid w:val="1D782584"/>
    <w:rsid w:val="1D7E0C6F"/>
    <w:rsid w:val="1F6E2AD8"/>
    <w:rsid w:val="203D7BFD"/>
    <w:rsid w:val="2205767C"/>
    <w:rsid w:val="224F429B"/>
    <w:rsid w:val="22C32593"/>
    <w:rsid w:val="23590B22"/>
    <w:rsid w:val="252C4420"/>
    <w:rsid w:val="266B4E43"/>
    <w:rsid w:val="299C381E"/>
    <w:rsid w:val="29CE3CF8"/>
    <w:rsid w:val="2AB2530B"/>
    <w:rsid w:val="2B941207"/>
    <w:rsid w:val="2DFB0E88"/>
    <w:rsid w:val="2E6D3AC3"/>
    <w:rsid w:val="2E702153"/>
    <w:rsid w:val="2EBA2A9C"/>
    <w:rsid w:val="2F262738"/>
    <w:rsid w:val="2F8D01B1"/>
    <w:rsid w:val="2FFA4046"/>
    <w:rsid w:val="2FFF0046"/>
    <w:rsid w:val="30426BFD"/>
    <w:rsid w:val="307B1CAC"/>
    <w:rsid w:val="30B931D8"/>
    <w:rsid w:val="30F710CB"/>
    <w:rsid w:val="319C3663"/>
    <w:rsid w:val="332F76B2"/>
    <w:rsid w:val="33972943"/>
    <w:rsid w:val="34E45630"/>
    <w:rsid w:val="3539219A"/>
    <w:rsid w:val="3624641C"/>
    <w:rsid w:val="36F7232A"/>
    <w:rsid w:val="373D7614"/>
    <w:rsid w:val="376F1E40"/>
    <w:rsid w:val="381E4592"/>
    <w:rsid w:val="3C5054AC"/>
    <w:rsid w:val="3CED6ED6"/>
    <w:rsid w:val="3DE2791A"/>
    <w:rsid w:val="3FA23805"/>
    <w:rsid w:val="3FAE55EA"/>
    <w:rsid w:val="3FC926F1"/>
    <w:rsid w:val="3FC92B3F"/>
    <w:rsid w:val="3FE610B6"/>
    <w:rsid w:val="409D4325"/>
    <w:rsid w:val="41373ABB"/>
    <w:rsid w:val="415543F2"/>
    <w:rsid w:val="43BB3356"/>
    <w:rsid w:val="43C01943"/>
    <w:rsid w:val="43D1290A"/>
    <w:rsid w:val="44A60FE2"/>
    <w:rsid w:val="44BC19FA"/>
    <w:rsid w:val="455E3451"/>
    <w:rsid w:val="47150E5B"/>
    <w:rsid w:val="477305E3"/>
    <w:rsid w:val="47B91B4F"/>
    <w:rsid w:val="484F02A2"/>
    <w:rsid w:val="49143495"/>
    <w:rsid w:val="4A11580F"/>
    <w:rsid w:val="4BCB7625"/>
    <w:rsid w:val="4D2F3A34"/>
    <w:rsid w:val="4EAA6232"/>
    <w:rsid w:val="4EF765CB"/>
    <w:rsid w:val="4FFD39DD"/>
    <w:rsid w:val="500D0826"/>
    <w:rsid w:val="50570E18"/>
    <w:rsid w:val="515651F9"/>
    <w:rsid w:val="533B0AE5"/>
    <w:rsid w:val="54EB3100"/>
    <w:rsid w:val="55487179"/>
    <w:rsid w:val="56445539"/>
    <w:rsid w:val="565528A1"/>
    <w:rsid w:val="56FD7B52"/>
    <w:rsid w:val="57CE332C"/>
    <w:rsid w:val="586F448D"/>
    <w:rsid w:val="59DF3B8E"/>
    <w:rsid w:val="5A994656"/>
    <w:rsid w:val="5B105B24"/>
    <w:rsid w:val="5B6621C8"/>
    <w:rsid w:val="5BB1048C"/>
    <w:rsid w:val="5BE35449"/>
    <w:rsid w:val="5CB40FCB"/>
    <w:rsid w:val="5EAC1B52"/>
    <w:rsid w:val="5EB1099C"/>
    <w:rsid w:val="5EB903EF"/>
    <w:rsid w:val="5EF415BF"/>
    <w:rsid w:val="5F464AF2"/>
    <w:rsid w:val="601D3718"/>
    <w:rsid w:val="63660521"/>
    <w:rsid w:val="63BB0BAD"/>
    <w:rsid w:val="64466773"/>
    <w:rsid w:val="654B3E73"/>
    <w:rsid w:val="65815AE7"/>
    <w:rsid w:val="65BA6CE8"/>
    <w:rsid w:val="65D514BF"/>
    <w:rsid w:val="6684222E"/>
    <w:rsid w:val="668D2F72"/>
    <w:rsid w:val="66C67529"/>
    <w:rsid w:val="67027637"/>
    <w:rsid w:val="673B2C9F"/>
    <w:rsid w:val="68692862"/>
    <w:rsid w:val="68BF1707"/>
    <w:rsid w:val="694035C3"/>
    <w:rsid w:val="69A973BA"/>
    <w:rsid w:val="69B7799A"/>
    <w:rsid w:val="6A301889"/>
    <w:rsid w:val="6AD42215"/>
    <w:rsid w:val="6B9E0A74"/>
    <w:rsid w:val="6B9E5CFE"/>
    <w:rsid w:val="6C461BC5"/>
    <w:rsid w:val="6D090340"/>
    <w:rsid w:val="6E201906"/>
    <w:rsid w:val="6F3757E6"/>
    <w:rsid w:val="71032C0B"/>
    <w:rsid w:val="73EB4ABB"/>
    <w:rsid w:val="74C30F06"/>
    <w:rsid w:val="75BB65A0"/>
    <w:rsid w:val="765E6BE4"/>
    <w:rsid w:val="78012B74"/>
    <w:rsid w:val="797C223C"/>
    <w:rsid w:val="7A534EE1"/>
    <w:rsid w:val="7AB471D6"/>
    <w:rsid w:val="7B8C5DC8"/>
    <w:rsid w:val="7E2D5868"/>
    <w:rsid w:val="7F502F3E"/>
    <w:rsid w:val="7F60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0"/>
    <w:pPr>
      <w:ind w:left="100" w:leftChars="2500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Hyperlink"/>
    <w:unhideWhenUsed/>
    <w:qFormat/>
    <w:uiPriority w:val="99"/>
    <w:rPr>
      <w:rFonts w:hint="default" w:ascii="ˎ̥" w:hAnsi="ˎ̥"/>
      <w:color w:val="0F0F0F"/>
      <w:sz w:val="18"/>
      <w:szCs w:val="18"/>
      <w:u w:val="none"/>
    </w:rPr>
  </w:style>
  <w:style w:type="character" w:customStyle="1" w:styleId="10">
    <w:name w:val="日期 Char"/>
    <w:link w:val="2"/>
    <w:qFormat/>
    <w:uiPriority w:val="0"/>
    <w:rPr>
      <w:kern w:val="2"/>
      <w:sz w:val="21"/>
      <w:szCs w:val="24"/>
    </w:rPr>
  </w:style>
  <w:style w:type="character" w:customStyle="1" w:styleId="11">
    <w:name w:val="fontstyle01"/>
    <w:qFormat/>
    <w:uiPriority w:val="0"/>
    <w:rPr>
      <w:rFonts w:hint="default" w:ascii="FZXBSJW--GB1-0" w:hAnsi="FZXBSJW--GB1-0"/>
      <w:color w:val="000000"/>
      <w:sz w:val="44"/>
      <w:szCs w:val="44"/>
    </w:rPr>
  </w:style>
  <w:style w:type="paragraph" w:customStyle="1" w:styleId="12">
    <w:name w:val="defaul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671</Words>
  <Characters>734</Characters>
  <Lines>7</Lines>
  <Paragraphs>2</Paragraphs>
  <TotalTime>6</TotalTime>
  <ScaleCrop>false</ScaleCrop>
  <LinksUpToDate>false</LinksUpToDate>
  <CharactersWithSpaces>768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2022-05-13T08:32:00Z</dcterms:created>
  <dc:creator>USER</dc:creator>
  <cp:lastModifiedBy>A</cp:lastModifiedBy>
  <cp:lastPrinted>2021-05-24T00:49:00Z</cp:lastPrinted>
  <dcterms:modified xsi:type="dcterms:W3CDTF">2025-04-02T08:10:45Z</dcterms:modified>
  <dc:title>关于2008-2009学年度第二学期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27487DBB205345FD88CFE151E3769305_13</vt:lpwstr>
  </property>
  <property fmtid="{D5CDD505-2E9C-101B-9397-08002B2CF9AE}" pid="4" name="KSOTemplateDocerSaveRecord">
    <vt:lpwstr>eyJoZGlkIjoiMzYwNzkxMTRmN2JiODUyY2U5NmQ2MDAzNWI0N2JkMjgiLCJ1c2VySWQiOiI1NDkyOTcwOTQifQ==</vt:lpwstr>
  </property>
</Properties>
</file>